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1B58" w14:textId="77777777" w:rsidR="004D5DDD" w:rsidRPr="00C03003" w:rsidRDefault="004D5DDD" w:rsidP="004D5DDD">
      <w:pPr>
        <w:overflowPunct w:val="0"/>
        <w:autoSpaceDE w:val="0"/>
        <w:autoSpaceDN w:val="0"/>
        <w:adjustRightInd w:val="0"/>
        <w:ind w:right="282"/>
        <w:jc w:val="center"/>
      </w:pPr>
      <w:bookmarkStart w:id="0" w:name="_Hlk176170354"/>
      <w:r w:rsidRPr="00321E0E">
        <w:rPr>
          <w:noProof/>
        </w:rPr>
        <w:drawing>
          <wp:inline distT="0" distB="0" distL="0" distR="0" wp14:anchorId="10BE22CF" wp14:editId="694A0D34">
            <wp:extent cx="476885" cy="604520"/>
            <wp:effectExtent l="0" t="0" r="0" b="508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ECBD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 xml:space="preserve">СОВЕТ НАРОДНЫХ ДЕПУТАТОВ </w:t>
      </w:r>
    </w:p>
    <w:p w14:paraId="7130EC8B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proofErr w:type="gramStart"/>
      <w:r w:rsidRPr="00DA0873">
        <w:rPr>
          <w:b/>
          <w:sz w:val="28"/>
        </w:rPr>
        <w:t>РОССОШАНСКОГО  МУНИЦИПАЛЬНОГО</w:t>
      </w:r>
      <w:proofErr w:type="gramEnd"/>
      <w:r w:rsidRPr="00DA0873">
        <w:rPr>
          <w:b/>
          <w:sz w:val="28"/>
        </w:rPr>
        <w:t xml:space="preserve"> РАЙОНА </w:t>
      </w:r>
    </w:p>
    <w:p w14:paraId="7CEF812F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>ВОРОНЕЖСКОЙ ОБЛАСТИ</w:t>
      </w:r>
    </w:p>
    <w:p w14:paraId="0B3BEF79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</w:p>
    <w:p w14:paraId="155EB121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 w:rsidRPr="00DA0873">
        <w:rPr>
          <w:b/>
          <w:sz w:val="28"/>
        </w:rPr>
        <w:t>РЕШЕНИЕ</w:t>
      </w:r>
    </w:p>
    <w:p w14:paraId="6CBDECFE" w14:textId="77777777" w:rsidR="004D5DDD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  <w:r>
        <w:rPr>
          <w:b/>
          <w:sz w:val="28"/>
        </w:rPr>
        <w:t xml:space="preserve">11 </w:t>
      </w:r>
      <w:r w:rsidRPr="00DA0873">
        <w:rPr>
          <w:b/>
          <w:sz w:val="28"/>
        </w:rPr>
        <w:t xml:space="preserve">сессии </w:t>
      </w:r>
    </w:p>
    <w:p w14:paraId="4D39BA58" w14:textId="77777777" w:rsidR="004D5DDD" w:rsidRPr="00DA0873" w:rsidRDefault="004D5DDD" w:rsidP="004D5DDD">
      <w:pPr>
        <w:overflowPunct w:val="0"/>
        <w:autoSpaceDE w:val="0"/>
        <w:autoSpaceDN w:val="0"/>
        <w:adjustRightInd w:val="0"/>
        <w:ind w:right="282"/>
        <w:jc w:val="center"/>
        <w:rPr>
          <w:b/>
          <w:sz w:val="28"/>
        </w:rPr>
      </w:pPr>
    </w:p>
    <w:p w14:paraId="3AAE955D" w14:textId="31A5C35D" w:rsidR="004D5DDD" w:rsidRPr="00930449" w:rsidRDefault="004D5DDD" w:rsidP="004D5DDD">
      <w:pPr>
        <w:overflowPunct w:val="0"/>
        <w:autoSpaceDE w:val="0"/>
        <w:autoSpaceDN w:val="0"/>
        <w:adjustRightInd w:val="0"/>
        <w:ind w:right="282"/>
        <w:rPr>
          <w:sz w:val="27"/>
          <w:szCs w:val="27"/>
        </w:rPr>
      </w:pPr>
      <w:r w:rsidRPr="00930449">
        <w:rPr>
          <w:sz w:val="27"/>
          <w:szCs w:val="27"/>
        </w:rPr>
        <w:t xml:space="preserve">от </w:t>
      </w:r>
      <w:r w:rsidR="00997B88">
        <w:rPr>
          <w:sz w:val="27"/>
          <w:szCs w:val="27"/>
        </w:rPr>
        <w:t>18 сентября</w:t>
      </w:r>
      <w:r>
        <w:rPr>
          <w:sz w:val="27"/>
          <w:szCs w:val="27"/>
        </w:rPr>
        <w:t xml:space="preserve"> </w:t>
      </w:r>
      <w:r w:rsidRPr="00930449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930449">
        <w:rPr>
          <w:sz w:val="27"/>
          <w:szCs w:val="27"/>
        </w:rPr>
        <w:t xml:space="preserve"> года № </w:t>
      </w:r>
      <w:r w:rsidR="00997B88">
        <w:rPr>
          <w:sz w:val="27"/>
          <w:szCs w:val="27"/>
        </w:rPr>
        <w:t>85</w:t>
      </w:r>
    </w:p>
    <w:p w14:paraId="56A4F0FE" w14:textId="1A8E569B" w:rsidR="004D5DDD" w:rsidRPr="00A33072" w:rsidRDefault="004D5DDD" w:rsidP="004D5DDD">
      <w:pPr>
        <w:overflowPunct w:val="0"/>
        <w:autoSpaceDE w:val="0"/>
        <w:autoSpaceDN w:val="0"/>
        <w:adjustRightInd w:val="0"/>
        <w:ind w:right="282"/>
        <w:rPr>
          <w:sz w:val="22"/>
          <w:szCs w:val="22"/>
        </w:rPr>
      </w:pPr>
      <w:r w:rsidRPr="00A33072">
        <w:rPr>
          <w:sz w:val="22"/>
          <w:szCs w:val="22"/>
        </w:rPr>
        <w:t xml:space="preserve">                        г. Россошь</w:t>
      </w:r>
    </w:p>
    <w:bookmarkEnd w:id="0"/>
    <w:p w14:paraId="4FAAAE99" w14:textId="4921CDB5" w:rsidR="004D5DDD" w:rsidRPr="004D5DDD" w:rsidRDefault="004D5DDD" w:rsidP="004D5DDD">
      <w:pPr>
        <w:ind w:right="-284"/>
        <w:rPr>
          <w:bCs/>
          <w:sz w:val="26"/>
          <w:szCs w:val="26"/>
        </w:rPr>
      </w:pPr>
      <w:r w:rsidRPr="00E529AA">
        <w:rPr>
          <w:bCs/>
          <w:sz w:val="26"/>
          <w:szCs w:val="26"/>
        </w:rPr>
        <w:t xml:space="preserve">                                                                 </w:t>
      </w:r>
    </w:p>
    <w:p w14:paraId="61F90BCE" w14:textId="77777777" w:rsidR="004D5DDD" w:rsidRPr="00A33072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>Об утверждении Положения об осуществлении</w:t>
      </w:r>
    </w:p>
    <w:p w14:paraId="2A46D114" w14:textId="77777777" w:rsidR="004D5DDD" w:rsidRPr="00A33072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>муниципального контроля на автомобильном</w:t>
      </w:r>
    </w:p>
    <w:p w14:paraId="79CFADAD" w14:textId="77777777" w:rsidR="004D5DDD" w:rsidRPr="00A33072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>транспорте, городском наземном электрическом</w:t>
      </w:r>
    </w:p>
    <w:p w14:paraId="2F46B5A4" w14:textId="77777777" w:rsidR="004D5DDD" w:rsidRPr="00A33072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>транспорте и в дорожном хозяйстве на территории</w:t>
      </w:r>
    </w:p>
    <w:p w14:paraId="6A3D3ACB" w14:textId="77777777" w:rsidR="00997B88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 xml:space="preserve">сельских поселений Россошанского муниципального </w:t>
      </w:r>
    </w:p>
    <w:p w14:paraId="63141006" w14:textId="619D4A6E" w:rsidR="004D5DDD" w:rsidRPr="00A33072" w:rsidRDefault="004D5DDD" w:rsidP="004D5DDD">
      <w:pPr>
        <w:pStyle w:val="ConsPlusTitle"/>
        <w:ind w:right="3402"/>
        <w:rPr>
          <w:rFonts w:ascii="Times New Roman" w:hAnsi="Times New Roman" w:cs="Times New Roman"/>
          <w:b w:val="0"/>
          <w:sz w:val="25"/>
          <w:szCs w:val="25"/>
        </w:rPr>
      </w:pPr>
      <w:r w:rsidRPr="00A33072">
        <w:rPr>
          <w:rFonts w:ascii="Times New Roman" w:hAnsi="Times New Roman" w:cs="Times New Roman"/>
          <w:b w:val="0"/>
          <w:sz w:val="25"/>
          <w:szCs w:val="25"/>
        </w:rPr>
        <w:t>района Воронежской области</w:t>
      </w:r>
    </w:p>
    <w:p w14:paraId="13B7A574" w14:textId="77777777" w:rsidR="004D5DDD" w:rsidRPr="00A33072" w:rsidRDefault="004D5DDD" w:rsidP="004D5DDD">
      <w:pPr>
        <w:shd w:val="clear" w:color="auto" w:fill="FFFFFF"/>
        <w:ind w:firstLine="567"/>
        <w:rPr>
          <w:b/>
          <w:color w:val="000000"/>
          <w:sz w:val="25"/>
          <w:szCs w:val="25"/>
        </w:rPr>
      </w:pPr>
    </w:p>
    <w:p w14:paraId="0752FC81" w14:textId="77777777" w:rsidR="004D5DDD" w:rsidRPr="00A33072" w:rsidRDefault="004D5DDD" w:rsidP="00AF1172">
      <w:pPr>
        <w:ind w:firstLine="709"/>
        <w:jc w:val="both"/>
        <w:rPr>
          <w:color w:val="000000"/>
          <w:sz w:val="25"/>
          <w:szCs w:val="25"/>
        </w:rPr>
      </w:pPr>
      <w:r w:rsidRPr="00A33072">
        <w:rPr>
          <w:color w:val="000000"/>
          <w:sz w:val="25"/>
          <w:szCs w:val="25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Россошанского муниципального района Совет народных депутатов Россошанского муниципального района</w:t>
      </w:r>
    </w:p>
    <w:p w14:paraId="15AD9E88" w14:textId="77777777" w:rsidR="004D5DDD" w:rsidRPr="00A33072" w:rsidRDefault="004D5DDD" w:rsidP="00A33072">
      <w:pPr>
        <w:ind w:firstLine="709"/>
        <w:jc w:val="center"/>
        <w:rPr>
          <w:sz w:val="25"/>
          <w:szCs w:val="25"/>
        </w:rPr>
      </w:pPr>
      <w:r w:rsidRPr="00A33072">
        <w:rPr>
          <w:color w:val="000000"/>
          <w:sz w:val="25"/>
          <w:szCs w:val="25"/>
        </w:rPr>
        <w:t>РЕШИЛ:</w:t>
      </w:r>
    </w:p>
    <w:p w14:paraId="40A78DB0" w14:textId="77777777" w:rsidR="004D5DDD" w:rsidRPr="00A33072" w:rsidRDefault="004D5DDD" w:rsidP="00A33072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14:paraId="76F3814F" w14:textId="134339DA" w:rsidR="004D5DDD" w:rsidRPr="00A33072" w:rsidRDefault="004D5DDD" w:rsidP="00A33072">
      <w:pPr>
        <w:shd w:val="clear" w:color="auto" w:fill="FFFFFF"/>
        <w:ind w:firstLine="567"/>
        <w:jc w:val="both"/>
        <w:rPr>
          <w:color w:val="000000"/>
          <w:sz w:val="25"/>
          <w:szCs w:val="25"/>
        </w:rPr>
      </w:pPr>
      <w:r w:rsidRPr="00A33072">
        <w:rPr>
          <w:color w:val="000000"/>
          <w:sz w:val="25"/>
          <w:szCs w:val="25"/>
        </w:rPr>
        <w:t>1.Утвердить Положение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</w:t>
      </w:r>
      <w:r w:rsidR="00AF1172" w:rsidRPr="00A33072">
        <w:rPr>
          <w:color w:val="000000"/>
          <w:sz w:val="25"/>
          <w:szCs w:val="25"/>
        </w:rPr>
        <w:t xml:space="preserve"> согласно приложению к настоящему решению</w:t>
      </w:r>
      <w:r w:rsidRPr="00A33072">
        <w:rPr>
          <w:color w:val="000000"/>
          <w:sz w:val="25"/>
          <w:szCs w:val="25"/>
        </w:rPr>
        <w:t>.</w:t>
      </w:r>
    </w:p>
    <w:p w14:paraId="2CF4F90E" w14:textId="09DC5A3D" w:rsidR="00B34AFF" w:rsidRPr="00A33072" w:rsidRDefault="00C662F7" w:rsidP="00C662F7">
      <w:pPr>
        <w:shd w:val="clear" w:color="auto" w:fill="FFFFFF"/>
        <w:ind w:firstLine="567"/>
        <w:jc w:val="both"/>
        <w:rPr>
          <w:color w:val="000000"/>
          <w:sz w:val="25"/>
          <w:szCs w:val="25"/>
        </w:rPr>
      </w:pPr>
      <w:r w:rsidRPr="00A33072">
        <w:rPr>
          <w:color w:val="000000"/>
          <w:sz w:val="25"/>
          <w:szCs w:val="25"/>
        </w:rPr>
        <w:t>2. Признать утратившим силу решение Совета народных депутатов Россошанского муниципального района от 27.10.2021 г. № 219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области».</w:t>
      </w:r>
    </w:p>
    <w:p w14:paraId="657E830A" w14:textId="58ED1349" w:rsidR="00C662F7" w:rsidRPr="00A33072" w:rsidRDefault="00C662F7" w:rsidP="00C662F7">
      <w:pPr>
        <w:shd w:val="clear" w:color="auto" w:fill="FFFFFF"/>
        <w:ind w:firstLine="567"/>
        <w:jc w:val="both"/>
        <w:rPr>
          <w:color w:val="000000"/>
          <w:sz w:val="25"/>
          <w:szCs w:val="25"/>
        </w:rPr>
      </w:pPr>
      <w:r w:rsidRPr="00A33072">
        <w:rPr>
          <w:color w:val="000000"/>
          <w:sz w:val="25"/>
          <w:szCs w:val="25"/>
        </w:rPr>
        <w:t>3. Опубликовать настоящее решение в газете «Россошанский курьер» и разместить на официальном сайте Совета народных депутатов Россошанского муниципального района в сети интернет.</w:t>
      </w:r>
    </w:p>
    <w:p w14:paraId="0EFEB910" w14:textId="77777777" w:rsidR="004D5DDD" w:rsidRPr="00A33072" w:rsidRDefault="004D5DDD" w:rsidP="00AF1172">
      <w:pPr>
        <w:ind w:firstLine="567"/>
        <w:jc w:val="both"/>
        <w:rPr>
          <w:sz w:val="25"/>
          <w:szCs w:val="25"/>
        </w:rPr>
      </w:pPr>
      <w:r w:rsidRPr="00A33072">
        <w:rPr>
          <w:color w:val="000000"/>
          <w:sz w:val="25"/>
          <w:szCs w:val="25"/>
        </w:rPr>
        <w:t>4.</w:t>
      </w:r>
      <w:r w:rsidRPr="00A33072">
        <w:rPr>
          <w:sz w:val="25"/>
          <w:szCs w:val="25"/>
        </w:rPr>
        <w:t xml:space="preserve"> Контроль за исполнением настоящего решения возложить на заместителя председателя Совета народных депутатов Россошанского муниципального района Овчаренко М.В. и на исполняющего обязанности главы администрации Россошанского муниципального района </w:t>
      </w:r>
      <w:proofErr w:type="spellStart"/>
      <w:r w:rsidRPr="00A33072">
        <w:rPr>
          <w:sz w:val="25"/>
          <w:szCs w:val="25"/>
        </w:rPr>
        <w:t>Хиценко</w:t>
      </w:r>
      <w:proofErr w:type="spellEnd"/>
      <w:r w:rsidRPr="00A33072">
        <w:rPr>
          <w:sz w:val="25"/>
          <w:szCs w:val="25"/>
        </w:rPr>
        <w:t xml:space="preserve"> А.И.</w:t>
      </w:r>
    </w:p>
    <w:p w14:paraId="5D0E6344" w14:textId="77777777" w:rsidR="004D5DDD" w:rsidRPr="00A33072" w:rsidRDefault="004D5DDD" w:rsidP="004D5DDD">
      <w:pPr>
        <w:ind w:right="282"/>
        <w:jc w:val="both"/>
        <w:rPr>
          <w:sz w:val="25"/>
          <w:szCs w:val="25"/>
        </w:rPr>
      </w:pPr>
    </w:p>
    <w:p w14:paraId="0C031A59" w14:textId="77777777" w:rsidR="004D5DDD" w:rsidRPr="00A33072" w:rsidRDefault="004D5DDD" w:rsidP="004D5DDD">
      <w:pPr>
        <w:ind w:right="282"/>
        <w:jc w:val="both"/>
        <w:rPr>
          <w:sz w:val="25"/>
          <w:szCs w:val="25"/>
        </w:rPr>
      </w:pPr>
      <w:r w:rsidRPr="00A33072">
        <w:rPr>
          <w:sz w:val="25"/>
          <w:szCs w:val="25"/>
        </w:rPr>
        <w:t xml:space="preserve">Заместитель председателя Совета </w:t>
      </w:r>
    </w:p>
    <w:p w14:paraId="6E16785C" w14:textId="77777777" w:rsidR="004D5DDD" w:rsidRPr="00A33072" w:rsidRDefault="004D5DDD" w:rsidP="004D5DDD">
      <w:pPr>
        <w:ind w:right="282"/>
        <w:jc w:val="both"/>
        <w:rPr>
          <w:sz w:val="25"/>
          <w:szCs w:val="25"/>
        </w:rPr>
      </w:pPr>
      <w:r w:rsidRPr="00A33072">
        <w:rPr>
          <w:sz w:val="25"/>
          <w:szCs w:val="25"/>
        </w:rPr>
        <w:t xml:space="preserve">народных депутатов Россошанского </w:t>
      </w:r>
    </w:p>
    <w:p w14:paraId="49963C3A" w14:textId="23842603" w:rsidR="004D5DDD" w:rsidRDefault="004D5DDD" w:rsidP="00AF1172">
      <w:pPr>
        <w:shd w:val="clear" w:color="auto" w:fill="FFFFFF"/>
        <w:ind w:left="142" w:hanging="142"/>
        <w:jc w:val="both"/>
        <w:rPr>
          <w:sz w:val="25"/>
          <w:szCs w:val="25"/>
        </w:rPr>
      </w:pPr>
      <w:r w:rsidRPr="00A33072">
        <w:rPr>
          <w:sz w:val="25"/>
          <w:szCs w:val="25"/>
        </w:rPr>
        <w:t xml:space="preserve">муниципального района </w:t>
      </w:r>
      <w:r w:rsidRPr="00A33072">
        <w:rPr>
          <w:sz w:val="25"/>
          <w:szCs w:val="25"/>
        </w:rPr>
        <w:tab/>
      </w:r>
      <w:r w:rsidRPr="00A33072">
        <w:rPr>
          <w:sz w:val="25"/>
          <w:szCs w:val="25"/>
        </w:rPr>
        <w:tab/>
      </w:r>
      <w:r w:rsidRPr="00A33072">
        <w:rPr>
          <w:sz w:val="25"/>
          <w:szCs w:val="25"/>
        </w:rPr>
        <w:tab/>
      </w:r>
      <w:r w:rsidRPr="00A33072">
        <w:rPr>
          <w:sz w:val="25"/>
          <w:szCs w:val="25"/>
        </w:rPr>
        <w:tab/>
      </w:r>
      <w:r w:rsidRPr="00A33072">
        <w:rPr>
          <w:sz w:val="25"/>
          <w:szCs w:val="25"/>
        </w:rPr>
        <w:tab/>
      </w:r>
      <w:r w:rsidRPr="00A33072">
        <w:rPr>
          <w:sz w:val="25"/>
          <w:szCs w:val="25"/>
        </w:rPr>
        <w:tab/>
        <w:t xml:space="preserve">        </w:t>
      </w:r>
      <w:r w:rsidR="00AF1172" w:rsidRPr="00A33072">
        <w:rPr>
          <w:sz w:val="25"/>
          <w:szCs w:val="25"/>
        </w:rPr>
        <w:t xml:space="preserve">   </w:t>
      </w:r>
      <w:r w:rsidR="00A33072">
        <w:rPr>
          <w:sz w:val="25"/>
          <w:szCs w:val="25"/>
        </w:rPr>
        <w:t xml:space="preserve">                </w:t>
      </w:r>
      <w:r w:rsidRPr="00A33072">
        <w:rPr>
          <w:sz w:val="25"/>
          <w:szCs w:val="25"/>
        </w:rPr>
        <w:t>М.В. Овчаренко</w:t>
      </w:r>
    </w:p>
    <w:p w14:paraId="6CD29C9E" w14:textId="77777777" w:rsidR="00A33072" w:rsidRPr="00A33072" w:rsidRDefault="00A33072" w:rsidP="00AF1172">
      <w:pPr>
        <w:shd w:val="clear" w:color="auto" w:fill="FFFFFF"/>
        <w:ind w:left="142" w:hanging="142"/>
        <w:jc w:val="both"/>
        <w:rPr>
          <w:sz w:val="25"/>
          <w:szCs w:val="25"/>
        </w:rPr>
      </w:pPr>
    </w:p>
    <w:p w14:paraId="19C2D97F" w14:textId="77777777" w:rsidR="00A33072" w:rsidRPr="00A33072" w:rsidRDefault="00A33072" w:rsidP="00A33072">
      <w:pPr>
        <w:pStyle w:val="ConsPlusTitle"/>
        <w:ind w:right="225"/>
        <w:jc w:val="both"/>
        <w:rPr>
          <w:rFonts w:ascii="Times New Roman" w:hAnsi="Times New Roman"/>
          <w:b w:val="0"/>
          <w:sz w:val="25"/>
          <w:szCs w:val="25"/>
        </w:rPr>
      </w:pPr>
      <w:r w:rsidRPr="00A33072">
        <w:rPr>
          <w:rFonts w:ascii="Times New Roman" w:hAnsi="Times New Roman"/>
          <w:b w:val="0"/>
          <w:sz w:val="25"/>
          <w:szCs w:val="25"/>
        </w:rPr>
        <w:t>Глава Россошанского</w:t>
      </w:r>
    </w:p>
    <w:p w14:paraId="68074410" w14:textId="1FB3049A" w:rsidR="00A33072" w:rsidRPr="00A33072" w:rsidRDefault="00A33072" w:rsidP="00A33072">
      <w:pPr>
        <w:pStyle w:val="ConsPlusTitle"/>
        <w:jc w:val="both"/>
        <w:rPr>
          <w:rFonts w:ascii="Times New Roman" w:hAnsi="Times New Roman"/>
          <w:b w:val="0"/>
          <w:sz w:val="25"/>
          <w:szCs w:val="25"/>
        </w:rPr>
      </w:pPr>
      <w:r w:rsidRPr="00A33072">
        <w:rPr>
          <w:rFonts w:ascii="Times New Roman" w:hAnsi="Times New Roman"/>
          <w:b w:val="0"/>
          <w:sz w:val="25"/>
          <w:szCs w:val="25"/>
        </w:rPr>
        <w:t xml:space="preserve">муниципального района                                            </w:t>
      </w:r>
      <w:r w:rsidRPr="00A33072">
        <w:rPr>
          <w:rFonts w:ascii="Times New Roman" w:hAnsi="Times New Roman"/>
          <w:b w:val="0"/>
          <w:sz w:val="25"/>
          <w:szCs w:val="25"/>
        </w:rPr>
        <w:tab/>
      </w:r>
      <w:r w:rsidRPr="00A33072">
        <w:rPr>
          <w:rFonts w:ascii="Times New Roman" w:hAnsi="Times New Roman"/>
          <w:b w:val="0"/>
          <w:sz w:val="25"/>
          <w:szCs w:val="25"/>
        </w:rPr>
        <w:tab/>
      </w:r>
      <w:r w:rsidRPr="00A33072">
        <w:rPr>
          <w:rFonts w:ascii="Times New Roman" w:hAnsi="Times New Roman"/>
          <w:b w:val="0"/>
          <w:sz w:val="25"/>
          <w:szCs w:val="25"/>
        </w:rPr>
        <w:tab/>
      </w:r>
      <w:r w:rsidRPr="00A33072">
        <w:rPr>
          <w:rFonts w:ascii="Times New Roman" w:hAnsi="Times New Roman"/>
          <w:b w:val="0"/>
          <w:sz w:val="25"/>
          <w:szCs w:val="25"/>
        </w:rPr>
        <w:tab/>
        <w:t xml:space="preserve">   </w:t>
      </w:r>
      <w:r>
        <w:rPr>
          <w:rFonts w:ascii="Times New Roman" w:hAnsi="Times New Roman"/>
          <w:b w:val="0"/>
          <w:sz w:val="25"/>
          <w:szCs w:val="25"/>
        </w:rPr>
        <w:t xml:space="preserve">       </w:t>
      </w:r>
      <w:r w:rsidRPr="00A33072">
        <w:rPr>
          <w:rFonts w:ascii="Times New Roman" w:hAnsi="Times New Roman"/>
          <w:b w:val="0"/>
          <w:sz w:val="25"/>
          <w:szCs w:val="25"/>
        </w:rPr>
        <w:t>В. М. Сисюк</w:t>
      </w:r>
    </w:p>
    <w:p w14:paraId="23916393" w14:textId="77777777" w:rsidR="004D5DDD" w:rsidRPr="00E529AA" w:rsidRDefault="004D5DDD" w:rsidP="00997B88">
      <w:pPr>
        <w:autoSpaceDE w:val="0"/>
        <w:autoSpaceDN w:val="0"/>
        <w:adjustRightInd w:val="0"/>
        <w:ind w:left="5812" w:right="1"/>
        <w:jc w:val="right"/>
      </w:pPr>
      <w:r w:rsidRPr="00E529AA">
        <w:lastRenderedPageBreak/>
        <w:t>Приложение</w:t>
      </w:r>
    </w:p>
    <w:p w14:paraId="1BA5C476" w14:textId="77777777" w:rsidR="004D5DDD" w:rsidRDefault="004D5DDD" w:rsidP="00997B88">
      <w:pPr>
        <w:autoSpaceDE w:val="0"/>
        <w:autoSpaceDN w:val="0"/>
        <w:adjustRightInd w:val="0"/>
        <w:ind w:left="5812" w:right="1"/>
        <w:jc w:val="right"/>
      </w:pPr>
      <w:r>
        <w:t>к</w:t>
      </w:r>
      <w:r w:rsidRPr="00E529AA">
        <w:t xml:space="preserve"> решению Совета народных депутатов </w:t>
      </w:r>
    </w:p>
    <w:p w14:paraId="416EB656" w14:textId="77777777" w:rsidR="004D5DDD" w:rsidRDefault="004D5DDD" w:rsidP="00997B88">
      <w:pPr>
        <w:autoSpaceDE w:val="0"/>
        <w:autoSpaceDN w:val="0"/>
        <w:adjustRightInd w:val="0"/>
        <w:ind w:left="5812" w:right="1"/>
        <w:jc w:val="right"/>
      </w:pPr>
      <w:r w:rsidRPr="00E529AA">
        <w:t xml:space="preserve">Россошанского муниципального района </w:t>
      </w:r>
    </w:p>
    <w:p w14:paraId="4F55E86B" w14:textId="5BC0FD71" w:rsidR="004D5DDD" w:rsidRPr="00E529AA" w:rsidRDefault="004D5DDD" w:rsidP="00997B88">
      <w:pPr>
        <w:autoSpaceDE w:val="0"/>
        <w:autoSpaceDN w:val="0"/>
        <w:adjustRightInd w:val="0"/>
        <w:ind w:left="5812" w:right="1"/>
        <w:jc w:val="right"/>
      </w:pPr>
      <w:r w:rsidRPr="00E529AA">
        <w:t>от</w:t>
      </w:r>
      <w:r>
        <w:t xml:space="preserve"> </w:t>
      </w:r>
      <w:r w:rsidR="00997B88">
        <w:t>18.09.</w:t>
      </w:r>
      <w:r w:rsidRPr="00E529AA">
        <w:t>202</w:t>
      </w:r>
      <w:r>
        <w:t>4</w:t>
      </w:r>
      <w:r w:rsidRPr="00E529AA">
        <w:t xml:space="preserve"> г. № </w:t>
      </w:r>
      <w:r w:rsidR="00997B88">
        <w:t>85</w:t>
      </w:r>
    </w:p>
    <w:p w14:paraId="0D9CB1E7" w14:textId="77777777" w:rsidR="004D5DDD" w:rsidRPr="005A190E" w:rsidRDefault="004D5DDD" w:rsidP="00997B88">
      <w:pPr>
        <w:pStyle w:val="ConsPlusNormal"/>
        <w:ind w:right="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1AF1A" w14:textId="77777777" w:rsidR="004D5DDD" w:rsidRPr="0025592A" w:rsidRDefault="004D5DDD" w:rsidP="00997B88">
      <w:pPr>
        <w:ind w:right="1" w:firstLine="709"/>
        <w:jc w:val="center"/>
        <w:rPr>
          <w:b/>
          <w:sz w:val="26"/>
          <w:szCs w:val="26"/>
        </w:rPr>
      </w:pPr>
      <w:bookmarkStart w:id="1" w:name="P38"/>
      <w:bookmarkEnd w:id="1"/>
      <w:r w:rsidRPr="0025592A">
        <w:rPr>
          <w:b/>
          <w:sz w:val="26"/>
          <w:szCs w:val="26"/>
        </w:rPr>
        <w:t>Положение</w:t>
      </w:r>
    </w:p>
    <w:p w14:paraId="71875D85" w14:textId="77777777" w:rsidR="004D5DDD" w:rsidRPr="0025592A" w:rsidRDefault="004D5DDD" w:rsidP="00997B88">
      <w:pPr>
        <w:ind w:right="1" w:firstLine="709"/>
        <w:jc w:val="center"/>
        <w:rPr>
          <w:b/>
          <w:sz w:val="26"/>
          <w:szCs w:val="26"/>
        </w:rPr>
      </w:pPr>
      <w:r w:rsidRPr="0025592A">
        <w:rPr>
          <w:b/>
          <w:sz w:val="26"/>
          <w:szCs w:val="26"/>
        </w:rPr>
        <w:t>об осуществлении муниципального контроля на автомобильном транспорте, городском наземном электрическом транспорте</w:t>
      </w:r>
    </w:p>
    <w:p w14:paraId="711BB8CA" w14:textId="77777777" w:rsidR="004D5DDD" w:rsidRPr="0025592A" w:rsidRDefault="004D5DDD" w:rsidP="00997B88">
      <w:pPr>
        <w:ind w:right="1" w:firstLine="709"/>
        <w:jc w:val="center"/>
        <w:rPr>
          <w:b/>
          <w:sz w:val="26"/>
          <w:szCs w:val="26"/>
        </w:rPr>
      </w:pPr>
      <w:r w:rsidRPr="0025592A">
        <w:rPr>
          <w:b/>
          <w:sz w:val="26"/>
          <w:szCs w:val="26"/>
        </w:rPr>
        <w:t>и в дорожном хозяйстве на территории сельских поселений</w:t>
      </w:r>
    </w:p>
    <w:p w14:paraId="4F8D18CA" w14:textId="77777777" w:rsidR="004D5DDD" w:rsidRPr="0025592A" w:rsidRDefault="004D5DDD" w:rsidP="00997B88">
      <w:pPr>
        <w:ind w:right="1" w:firstLine="709"/>
        <w:jc w:val="center"/>
        <w:rPr>
          <w:b/>
          <w:sz w:val="26"/>
          <w:szCs w:val="26"/>
        </w:rPr>
      </w:pPr>
      <w:r w:rsidRPr="0025592A">
        <w:rPr>
          <w:b/>
          <w:sz w:val="26"/>
          <w:szCs w:val="26"/>
        </w:rPr>
        <w:t>Россошанского муниципального района Воронежской области</w:t>
      </w:r>
    </w:p>
    <w:p w14:paraId="69CAEC83" w14:textId="77777777" w:rsidR="004D5DDD" w:rsidRPr="0025592A" w:rsidRDefault="004D5DDD" w:rsidP="00997B88">
      <w:pPr>
        <w:ind w:right="1"/>
        <w:rPr>
          <w:sz w:val="26"/>
          <w:szCs w:val="26"/>
        </w:rPr>
      </w:pPr>
    </w:p>
    <w:p w14:paraId="28E05C98" w14:textId="77777777" w:rsidR="004D5DDD" w:rsidRDefault="004D5DDD" w:rsidP="00997B88">
      <w:pPr>
        <w:pStyle w:val="ConsPlusNormal"/>
        <w:numPr>
          <w:ilvl w:val="0"/>
          <w:numId w:val="2"/>
        </w:numPr>
        <w:ind w:right="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14:paraId="424D087D" w14:textId="77777777" w:rsidR="004D5DDD" w:rsidRPr="0025592A" w:rsidRDefault="004D5DDD" w:rsidP="00997B88">
      <w:pPr>
        <w:pStyle w:val="ConsPlusNormal"/>
        <w:ind w:left="720" w:right="1"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04B720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1.1. Настоящее Положение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сельских поселений Россошанского муниципального района Воронежской области (далее – муниципальный контроль на автомобильном транспорте).</w:t>
      </w:r>
    </w:p>
    <w:p w14:paraId="0961A55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1.2. Муниципальный контроль осуществляется в целях обеспечения соблюдения обязательных требований в сфере автомобильного транспорта, городского наземного электрического транспорта и дорожного хозяйства на территории сельских поселений Россошанского муниципального района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-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14:paraId="02101887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1.3. Предметом муниципального контроля на автомобильном транспорте является соблюдение обязательных требований:</w:t>
      </w:r>
    </w:p>
    <w:p w14:paraId="3E89AF70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 Россошанского муниципального района (далее – автомобильные дороги общего пользования местного значения):</w:t>
      </w:r>
    </w:p>
    <w:p w14:paraId="431C1E9A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Россошанского муниципального района;</w:t>
      </w:r>
    </w:p>
    <w:p w14:paraId="28CECC4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Россошанского муниципального района;</w:t>
      </w:r>
    </w:p>
    <w:p w14:paraId="208024A0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F09DD9F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888123F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center"/>
        <w:rPr>
          <w:b/>
          <w:sz w:val="26"/>
          <w:szCs w:val="26"/>
        </w:rPr>
      </w:pPr>
      <w:r w:rsidRPr="0025592A">
        <w:rPr>
          <w:b/>
          <w:sz w:val="26"/>
          <w:szCs w:val="26"/>
        </w:rPr>
        <w:t>2. Контрольные органы, уполномоченные на осуществление муниципального контроля на автомобильном транспорте.</w:t>
      </w:r>
    </w:p>
    <w:p w14:paraId="4730F3E5" w14:textId="77777777" w:rsidR="004D5DDD" w:rsidRPr="0025592A" w:rsidRDefault="004D5DDD" w:rsidP="00997B88">
      <w:pPr>
        <w:pStyle w:val="ConsPlusNormal"/>
        <w:ind w:right="1"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C097F71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2.1. Муниципальный контроль на автомобильном транспорте осуществляется администрацией Россошанского муниципального района (далее – администрация).</w:t>
      </w:r>
    </w:p>
    <w:p w14:paraId="536AF76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lastRenderedPageBreak/>
        <w:t>2.2. Должностным лицом администрации, уполномоченным на осуществление муниципального 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 на автомобильном транспорте, является начальник отдела муниципального хозяйства, строительства и транспорта администрации Россошанского муниципального района (далее – должностное лицо, уполномоченное осуществлять контроль). </w:t>
      </w:r>
    </w:p>
    <w:p w14:paraId="49A30795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2.3. К отношениям, связанным с осуществлением муниципального контроля на автомобильном транспорте, организацией и 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(далее – Федеральный закон от 31.07.2020 № 248-ФЗ)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>, статьи 3.1 Федерального закона от 08.11.2007 № 259-ФЗ «Устав автомобильного транспорта и городского наземного электрического транспорта»,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14:paraId="0E66CA0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2.4.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транспорте.</w:t>
      </w:r>
    </w:p>
    <w:p w14:paraId="18623648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2.5. Объектами муниципального контроля на автомобильном транспорте являются:</w:t>
      </w:r>
    </w:p>
    <w:p w14:paraId="0AC92EA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а) в рамках пункта 1 части 1 статьи 16 Федерального закона от 31.07.2020 № 248-ФЗ:</w:t>
      </w:r>
    </w:p>
    <w:p w14:paraId="631006AC" w14:textId="77777777" w:rsidR="004D5DDD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автомобильные дороги общего пользования местного значения и дорожные сооружения на них; полосы отвода и (или) придорожные полосы автомобильных дорог общего пользования местного значения; примыкания к автомобильным дорогам местного значения, в том числе примыкания объектов дорожного сервиса; объекты дорожного сервиса, размещенные в полосах отвода и (или) придорожных полосах автомобильных дорог общего пользования местного значения; остановочные пункты (далее – производственные объекты). </w:t>
      </w:r>
    </w:p>
    <w:p w14:paraId="78DCE94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деятельность по использованию полос отвода и (или) придорожных полос автомобильных дорог общего пользования местного значения Россошанского муниципального района;</w:t>
      </w:r>
    </w:p>
    <w:p w14:paraId="4DEEE94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Россошанского муниципального района и искусственных дорожных сооружений на них;</w:t>
      </w:r>
    </w:p>
    <w:p w14:paraId="6177BBD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96DA3F5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б) в рамках пункта 2 части 1 статьи 16 Федерального закона от 31.07.2020 № 248-ФЗ:</w:t>
      </w:r>
    </w:p>
    <w:p w14:paraId="0E37D615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708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дорожно-строительные материалы, указанные </w:t>
      </w:r>
      <w:r w:rsidRPr="00904AC7">
        <w:rPr>
          <w:sz w:val="26"/>
          <w:szCs w:val="26"/>
        </w:rPr>
        <w:t xml:space="preserve">в </w:t>
      </w:r>
      <w:hyperlink r:id="rId8" w:history="1">
        <w:r w:rsidRPr="00904AC7">
          <w:rPr>
            <w:sz w:val="26"/>
            <w:szCs w:val="26"/>
          </w:rPr>
          <w:t>приложении 1</w:t>
        </w:r>
      </w:hyperlink>
      <w:r w:rsidRPr="0025592A">
        <w:rPr>
          <w:sz w:val="26"/>
          <w:szCs w:val="26"/>
        </w:rPr>
        <w:t xml:space="preserve"> к техническому регламенту Таможенного союза "Безопасность автомобильных дорог" (ТР ТС 014/2011), принятому Решением Комиссии Таможенного союза от 18.10.2011 </w:t>
      </w:r>
      <w:r>
        <w:rPr>
          <w:sz w:val="26"/>
          <w:szCs w:val="26"/>
        </w:rPr>
        <w:t>№</w:t>
      </w:r>
      <w:r w:rsidRPr="0025592A">
        <w:rPr>
          <w:sz w:val="26"/>
          <w:szCs w:val="26"/>
        </w:rPr>
        <w:t xml:space="preserve"> 827 "О принятии технического регламента Таможенного союза "Безопасность автомобильных дорог";</w:t>
      </w:r>
    </w:p>
    <w:p w14:paraId="0F1CA292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708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изделия, указанные </w:t>
      </w:r>
      <w:r w:rsidRPr="00904AC7">
        <w:rPr>
          <w:sz w:val="26"/>
          <w:szCs w:val="26"/>
        </w:rPr>
        <w:t xml:space="preserve">в </w:t>
      </w:r>
      <w:hyperlink r:id="rId9" w:history="1">
        <w:r w:rsidRPr="00904AC7">
          <w:rPr>
            <w:sz w:val="26"/>
            <w:szCs w:val="26"/>
          </w:rPr>
          <w:t>приложении 2</w:t>
        </w:r>
      </w:hyperlink>
      <w:r w:rsidRPr="00904AC7">
        <w:rPr>
          <w:sz w:val="26"/>
          <w:szCs w:val="26"/>
        </w:rPr>
        <w:t xml:space="preserve"> к</w:t>
      </w:r>
      <w:r w:rsidRPr="0025592A">
        <w:rPr>
          <w:sz w:val="26"/>
          <w:szCs w:val="26"/>
        </w:rPr>
        <w:t xml:space="preserve"> техническому регламенту Таможенного союза "Безопасность автомобильных дорог" (ТР ТС 014/2011), принятому Решением Комиссии Таможенного союза от 18.10.2011 </w:t>
      </w:r>
      <w:r>
        <w:rPr>
          <w:sz w:val="26"/>
          <w:szCs w:val="26"/>
        </w:rPr>
        <w:t>№</w:t>
      </w:r>
      <w:r w:rsidRPr="0025592A">
        <w:rPr>
          <w:sz w:val="26"/>
          <w:szCs w:val="26"/>
        </w:rPr>
        <w:t xml:space="preserve"> 827 "О принятии технического регламента Таможенного союза "Безопасность автомобильных дорог"; </w:t>
      </w:r>
    </w:p>
    <w:p w14:paraId="589584B1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lastRenderedPageBreak/>
        <w:t xml:space="preserve">в) в соответствии с </w:t>
      </w:r>
      <w:hyperlink r:id="rId10" w:history="1">
        <w:r w:rsidRPr="00904AC7">
          <w:rPr>
            <w:sz w:val="26"/>
            <w:szCs w:val="26"/>
          </w:rPr>
          <w:t>пунктом 3 части 1 статьи 16</w:t>
        </w:r>
      </w:hyperlink>
      <w:r w:rsidRPr="00904AC7">
        <w:rPr>
          <w:sz w:val="26"/>
          <w:szCs w:val="26"/>
        </w:rPr>
        <w:t xml:space="preserve"> </w:t>
      </w:r>
      <w:r w:rsidRPr="0025592A">
        <w:rPr>
          <w:color w:val="000000"/>
          <w:sz w:val="26"/>
          <w:szCs w:val="26"/>
        </w:rPr>
        <w:t>Федерального закона от 31.07.2020 № 248-ФЗ</w:t>
      </w:r>
      <w:r w:rsidRPr="0025592A">
        <w:rPr>
          <w:sz w:val="26"/>
          <w:szCs w:val="26"/>
        </w:rPr>
        <w:t xml:space="preserve">: </w:t>
      </w:r>
    </w:p>
    <w:p w14:paraId="7B106957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автомобильные дороги общего пользования местного значения Россошанского района и искусственные сооружения на них; </w:t>
      </w:r>
    </w:p>
    <w:p w14:paraId="3FA63627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 Россошанского района.</w:t>
      </w:r>
    </w:p>
    <w:p w14:paraId="66784045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</w:p>
    <w:p w14:paraId="2E46898F" w14:textId="77777777" w:rsidR="004D5DDD" w:rsidRPr="0025592A" w:rsidRDefault="004D5DDD" w:rsidP="00997B88">
      <w:pPr>
        <w:pStyle w:val="ConsPlusNormal"/>
        <w:ind w:right="1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/>
          <w:color w:val="000000"/>
          <w:sz w:val="26"/>
          <w:szCs w:val="26"/>
        </w:rPr>
        <w:t>3. Критерии отнесения объектов контроля к категориям риска причинения вреда (ущерба) в рамках осуществления вида контроля</w:t>
      </w:r>
    </w:p>
    <w:p w14:paraId="6317FB67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</w:p>
    <w:p w14:paraId="2A14910F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 3.1.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</w:p>
    <w:p w14:paraId="720DC2D7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3.2. Система оценки и управления рисками при осуществлении муниципального контроля на автомобильном транспорте не применяется.</w:t>
      </w:r>
    </w:p>
    <w:p w14:paraId="14F89C82" w14:textId="77777777" w:rsidR="004D5DDD" w:rsidRPr="0025592A" w:rsidRDefault="004D5DDD" w:rsidP="00997B88">
      <w:pPr>
        <w:pStyle w:val="ConsPlusNormal"/>
        <w:ind w:right="1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61"/>
      <w:bookmarkEnd w:id="2"/>
    </w:p>
    <w:p w14:paraId="2098D802" w14:textId="77777777" w:rsidR="004D5DDD" w:rsidRPr="0025592A" w:rsidRDefault="004D5DDD" w:rsidP="00997B88">
      <w:pPr>
        <w:pStyle w:val="ConsPlusNormal"/>
        <w:numPr>
          <w:ilvl w:val="0"/>
          <w:numId w:val="1"/>
        </w:numPr>
        <w:ind w:right="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Профилактика рисков причинения вреда (ущерба) </w:t>
      </w:r>
    </w:p>
    <w:p w14:paraId="22A381B8" w14:textId="77777777" w:rsidR="004D5DDD" w:rsidRPr="0025592A" w:rsidRDefault="004D5DDD" w:rsidP="00997B88">
      <w:pPr>
        <w:pStyle w:val="ConsPlusNormal"/>
        <w:ind w:left="1129" w:right="1"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охраняемым законом ценностям</w:t>
      </w:r>
    </w:p>
    <w:p w14:paraId="75B44423" w14:textId="77777777" w:rsidR="004D5DDD" w:rsidRPr="0025592A" w:rsidRDefault="004D5DDD" w:rsidP="00997B88">
      <w:pPr>
        <w:pStyle w:val="ConsPlusNormal"/>
        <w:ind w:right="1"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FA6D9D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4.1. Администрация осуществляет муниципальный контроль на автомобильном транспорте в том числе посредством проведения профилактических мероприятий.</w:t>
      </w:r>
    </w:p>
    <w:p w14:paraId="5EFEFE5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7771350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4.3. При осуществлении муниципального контроля на автомобильном транспорте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4D0B9E4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</w:t>
      </w:r>
    </w:p>
    <w:p w14:paraId="51C3590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4.5.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мероприятий:</w:t>
      </w:r>
    </w:p>
    <w:p w14:paraId="4E3ABEC7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  <w:lang w:eastAsia="zh-CN"/>
        </w:rPr>
        <w:t>1) информирование;</w:t>
      </w:r>
    </w:p>
    <w:p w14:paraId="3EB5A758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  <w:lang w:eastAsia="zh-CN"/>
        </w:rPr>
        <w:t>2) обобщение правоприменительной практики;</w:t>
      </w:r>
    </w:p>
    <w:p w14:paraId="59E1A6A5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  <w:lang w:eastAsia="zh-CN"/>
        </w:rPr>
        <w:t>3) объявление предостережения;</w:t>
      </w:r>
    </w:p>
    <w:p w14:paraId="40C2F350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  <w:lang w:eastAsia="zh-CN"/>
        </w:rPr>
        <w:t>4) консультирование;</w:t>
      </w:r>
    </w:p>
    <w:p w14:paraId="11FD2912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  <w:lang w:eastAsia="zh-CN"/>
        </w:rPr>
        <w:t xml:space="preserve">5) профилактический визит. </w:t>
      </w:r>
    </w:p>
    <w:p w14:paraId="381D4552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4.6. Информирование осуществляется посредством размещения соответствующих сведений на официальном сайте администрации в разделе муниципального контроля на автомобильном транспорте, в средствах массовой информации, через личные кабинеты </w:t>
      </w:r>
      <w:r w:rsidRPr="0025592A">
        <w:rPr>
          <w:color w:val="000000"/>
          <w:sz w:val="26"/>
          <w:szCs w:val="26"/>
        </w:rPr>
        <w:lastRenderedPageBreak/>
        <w:t>контролируемых лиц в государственных информационных системах (при их наличии) и в иных формах.</w:t>
      </w:r>
    </w:p>
    <w:p w14:paraId="55F933F4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На официальном сайте администрации в разделе муниципального контроля на автомобильном транспорте размещается и поддерживается в актуальном состоянии информация, предусмотренная частью 3 статьи 46 Федерального закона от 31.07.2020 № 248-ФЗ. </w:t>
      </w:r>
    </w:p>
    <w:p w14:paraId="544AF753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4.7. Обобщение правоприменительной практики проводится для решения задач, предусмотренных частью 1 статьи 47 Федерального закона от 31.07.2020 № 248-ФЗ.</w:t>
      </w:r>
    </w:p>
    <w:p w14:paraId="5AFF0344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По итогам обобщения правоприменительной практики администрация обеспечивает подготовку доклада, содержащего результаты обобщения правоприменительной практики муниципального контроля на автомобильном транспорте (далее - доклад о правоприменительной практике).</w:t>
      </w:r>
    </w:p>
    <w:p w14:paraId="042D38EC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Доклад о правоприменительной практике готовится администрацией </w:t>
      </w:r>
      <w:r>
        <w:rPr>
          <w:color w:val="000000"/>
          <w:sz w:val="26"/>
          <w:szCs w:val="26"/>
        </w:rPr>
        <w:t>ежегодно не позднее 15 января года, следующего за отчетным годом</w:t>
      </w:r>
      <w:r w:rsidRPr="0025592A">
        <w:rPr>
          <w:color w:val="000000"/>
          <w:sz w:val="26"/>
          <w:szCs w:val="26"/>
        </w:rPr>
        <w:t>.</w:t>
      </w:r>
    </w:p>
    <w:p w14:paraId="55ED7AD1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Администрация обеспечивает публичное обсуждение проекта доклада о правоприменительной практике </w:t>
      </w:r>
      <w:r>
        <w:rPr>
          <w:color w:val="000000"/>
          <w:sz w:val="26"/>
          <w:szCs w:val="26"/>
        </w:rPr>
        <w:t xml:space="preserve">на официальном сайте </w:t>
      </w:r>
      <w:r w:rsidRPr="0025592A">
        <w:rPr>
          <w:color w:val="000000"/>
          <w:sz w:val="26"/>
          <w:szCs w:val="26"/>
        </w:rPr>
        <w:t xml:space="preserve">администрации в сети Интернет </w:t>
      </w:r>
      <w:r>
        <w:rPr>
          <w:color w:val="000000"/>
          <w:sz w:val="26"/>
          <w:szCs w:val="26"/>
        </w:rPr>
        <w:t>с 15 января до 15 февраля года, следующего за отчетным годом</w:t>
      </w:r>
      <w:r w:rsidRPr="0025592A">
        <w:rPr>
          <w:color w:val="000000"/>
          <w:sz w:val="26"/>
          <w:szCs w:val="26"/>
        </w:rPr>
        <w:t xml:space="preserve"> с одновременным указанием способов подачи предложений по итогам его рассмотрения. Результаты общественного обсуждения </w:t>
      </w:r>
      <w:r>
        <w:rPr>
          <w:color w:val="000000"/>
          <w:sz w:val="26"/>
          <w:szCs w:val="26"/>
        </w:rPr>
        <w:t xml:space="preserve">(включения перечень предложений и мотивированных заключениях об их учете (в том числе частичном) или отклонении) </w:t>
      </w:r>
      <w:r w:rsidRPr="0025592A">
        <w:rPr>
          <w:color w:val="000000"/>
          <w:sz w:val="26"/>
          <w:szCs w:val="26"/>
        </w:rPr>
        <w:t xml:space="preserve">размещаются на официальном сайте администрации в сети Интернет в течение </w:t>
      </w:r>
      <w:r>
        <w:rPr>
          <w:color w:val="000000"/>
          <w:sz w:val="26"/>
          <w:szCs w:val="26"/>
        </w:rPr>
        <w:t>5</w:t>
      </w:r>
      <w:r w:rsidRPr="0025592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рабочих</w:t>
      </w:r>
      <w:r w:rsidRPr="0025592A">
        <w:rPr>
          <w:color w:val="000000"/>
          <w:sz w:val="26"/>
          <w:szCs w:val="26"/>
        </w:rPr>
        <w:t xml:space="preserve"> дней со дня окончания общественн</w:t>
      </w:r>
      <w:r>
        <w:rPr>
          <w:color w:val="000000"/>
          <w:sz w:val="26"/>
          <w:szCs w:val="26"/>
        </w:rPr>
        <w:t>ого</w:t>
      </w:r>
      <w:r w:rsidRPr="0025592A">
        <w:rPr>
          <w:color w:val="000000"/>
          <w:sz w:val="26"/>
          <w:szCs w:val="26"/>
        </w:rPr>
        <w:t xml:space="preserve"> обсуждени</w:t>
      </w:r>
      <w:r>
        <w:rPr>
          <w:color w:val="000000"/>
          <w:sz w:val="26"/>
          <w:szCs w:val="26"/>
        </w:rPr>
        <w:t>я</w:t>
      </w:r>
      <w:r w:rsidRPr="0025592A">
        <w:rPr>
          <w:color w:val="000000"/>
          <w:sz w:val="26"/>
          <w:szCs w:val="26"/>
        </w:rPr>
        <w:t>.</w:t>
      </w:r>
    </w:p>
    <w:p w14:paraId="128D8FE7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Доклад о правоприменительной практике утверждается распоряжением главы администрации в течение </w:t>
      </w:r>
      <w:r>
        <w:rPr>
          <w:color w:val="000000"/>
          <w:sz w:val="26"/>
          <w:szCs w:val="26"/>
        </w:rPr>
        <w:t>7</w:t>
      </w:r>
      <w:r w:rsidRPr="0025592A">
        <w:rPr>
          <w:color w:val="000000"/>
          <w:sz w:val="26"/>
          <w:szCs w:val="26"/>
        </w:rPr>
        <w:t xml:space="preserve"> рабочих дней после окончания общественного обсуждения </w:t>
      </w:r>
      <w:r>
        <w:rPr>
          <w:color w:val="000000"/>
          <w:sz w:val="26"/>
          <w:szCs w:val="26"/>
        </w:rPr>
        <w:t xml:space="preserve">проекта доклада </w:t>
      </w:r>
      <w:r w:rsidRPr="0025592A">
        <w:rPr>
          <w:color w:val="000000"/>
          <w:sz w:val="26"/>
          <w:szCs w:val="26"/>
        </w:rPr>
        <w:t xml:space="preserve">размещается на официальном сайте администрации в разделе муниципального контроля на автомобильном транспорте в срок не позднее </w:t>
      </w:r>
      <w:r>
        <w:rPr>
          <w:color w:val="000000"/>
          <w:sz w:val="26"/>
          <w:szCs w:val="26"/>
        </w:rPr>
        <w:t>5 рабочих</w:t>
      </w:r>
      <w:r w:rsidRPr="0025592A">
        <w:rPr>
          <w:color w:val="000000"/>
          <w:sz w:val="26"/>
          <w:szCs w:val="26"/>
        </w:rPr>
        <w:t xml:space="preserve"> дней с даты утверждения доклада.</w:t>
      </w:r>
    </w:p>
    <w:p w14:paraId="5BD63A94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4.8. 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от 31.07.2020 № 248-ФЗ.</w:t>
      </w:r>
    </w:p>
    <w:p w14:paraId="4492194E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Контролируемое лицо в течение 15 рабочих дней после получения предостережения о недопустимости нарушения обязательных требований вправе подать в администрацию возражение в отношении указанного предостережения.</w:t>
      </w:r>
    </w:p>
    <w:p w14:paraId="33E1A180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Возражение должно содержать:</w:t>
      </w:r>
    </w:p>
    <w:p w14:paraId="71FD6F02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1) наименование контрольного органа, в который направляется возражение;</w:t>
      </w:r>
    </w:p>
    <w:p w14:paraId="229892D2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524535C4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3) дату и номер предостережения;</w:t>
      </w:r>
    </w:p>
    <w:p w14:paraId="442C71E0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4) доводы, на основании которых контролируемое лицо не согласно с объявленным предостережением.</w:t>
      </w:r>
    </w:p>
    <w:p w14:paraId="781977C3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0414686F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Должностным лицом, осуществляющий муниципальный контроль на автомобильном транспорте рассматриваются поступившие возражения в течение 10 рабочих дней со дня их получения. По результатам рассмотрения возражения главой администрации принимается одно из следующих решений:</w:t>
      </w:r>
    </w:p>
    <w:p w14:paraId="1DF70FB7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а) об удовлетворении возражения;</w:t>
      </w:r>
    </w:p>
    <w:p w14:paraId="2A22AB76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>б) об отказе в удовлетворении возражения.</w:t>
      </w:r>
    </w:p>
    <w:p w14:paraId="0F188864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lastRenderedPageBreak/>
        <w:t>Не позднее дня, следующего за днем принятия указанного решения, контролируемому лицу, подавшему возражение, направляется в письменной форме и по его желанию в электронной форме мотивированный ответ о результатах рассмотрения возражения.</w:t>
      </w:r>
    </w:p>
    <w:p w14:paraId="3B35127C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B607E1">
        <w:rPr>
          <w:color w:val="000000"/>
          <w:sz w:val="26"/>
          <w:szCs w:val="26"/>
        </w:rPr>
        <w:t>Должностным лицом, осуществляющий муниципальный контроль на автомобильном транспорте ведется учет объявленных ими предостережений о недопустимости нарушения обязательных требований.</w:t>
      </w:r>
    </w:p>
    <w:p w14:paraId="7E12F4B0" w14:textId="77777777" w:rsidR="004D5DDD" w:rsidRPr="0025592A" w:rsidRDefault="004D5DDD" w:rsidP="00997B88">
      <w:pPr>
        <w:ind w:right="1" w:firstLine="709"/>
        <w:jc w:val="both"/>
        <w:rPr>
          <w:color w:val="000000"/>
          <w:sz w:val="26"/>
          <w:szCs w:val="26"/>
        </w:rPr>
      </w:pPr>
      <w:r w:rsidRPr="0025592A">
        <w:rPr>
          <w:color w:val="000000"/>
          <w:sz w:val="26"/>
          <w:szCs w:val="26"/>
        </w:rPr>
        <w:t xml:space="preserve">В случае принятия представленного возражения контролируемое лицо доводит главе администрации информацию об аннулировании информации. Глава администрации аннулирует ранее направленное предостережение с соответствующей пометкой в журнале учета объявленных предостережений. </w:t>
      </w:r>
    </w:p>
    <w:p w14:paraId="3841F561" w14:textId="77777777" w:rsidR="004D5DDD" w:rsidRPr="0025592A" w:rsidRDefault="004D5DDD" w:rsidP="00997B88">
      <w:pPr>
        <w:ind w:right="1" w:firstLine="709"/>
        <w:jc w:val="both"/>
        <w:rPr>
          <w:sz w:val="26"/>
          <w:szCs w:val="26"/>
        </w:rPr>
      </w:pPr>
      <w:r w:rsidRPr="0025592A">
        <w:rPr>
          <w:color w:val="000000"/>
          <w:sz w:val="26"/>
          <w:szCs w:val="26"/>
        </w:rPr>
        <w:t>4.9. 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556F6460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Консультирование, в том числе письменное, осуществляется по следующим вопросам:</w:t>
      </w:r>
    </w:p>
    <w:p w14:paraId="2D6AA46C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транспорте;</w:t>
      </w:r>
    </w:p>
    <w:p w14:paraId="6F328C2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- разъяснение положений нормативных правовых актов, регламентирующих порядок осуществления муниципального контроля на автомобильном транспорте;</w:t>
      </w:r>
    </w:p>
    <w:p w14:paraId="013710C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- порядок обжалования решений муниципального контроля на автомобильном транспорте и действий (бездействия) их должностных лиц. </w:t>
      </w:r>
    </w:p>
    <w:p w14:paraId="388C6C81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При осуществлении консультирования должностное лицо, уполномоченное осуществлять муниципальный контроль на автомобильном транспорте,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7E2B5725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должностного лица, уполномоченного осуществлять муниципальный контроль на автомобильном транспорте,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5FBB1A47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Информация, ставшая известной должностному лицу, уполномоченному осуществлять муниципальный контроль на автомобильном транспорте,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27EC0F1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Должностным лицом, уполномоченным осуществлять муниципальный контроль на автомобильном транспорте, ведется журнал учета консультирований в электронной форме.</w:t>
      </w:r>
    </w:p>
    <w:p w14:paraId="260C3535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должностным лицом, уполномоченного осуществлять муниципальный контроль на автомобильном транспорте.</w:t>
      </w:r>
    </w:p>
    <w:p w14:paraId="3D620726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4.10. Профилактический визит проводится должностным лицом, осуществляющим муниципальный контроль на автомобильном транспорте в форме профилактической беседы по месту осуществления деятельности контролируемого лица либо путем 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lastRenderedPageBreak/>
        <w:t>использования видео-конференц-связи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со статьей 52 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от 31.07.2020 № 248-ФЗ.</w:t>
      </w:r>
    </w:p>
    <w:p w14:paraId="74B90EEC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исходя из отнесения объектов контроля к соответствующей категории риска.</w:t>
      </w:r>
    </w:p>
    <w:p w14:paraId="7A7E76E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60A58AC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4.11. Проведение обязательных профилактических визитов предусмотрено в отношении контролируемых лиц, приступающих к осуществлению деятельности по перевозке пассажиров по смежным межрегиональным маршрутам регулярных перевозок, межмуниципальным маршрутам регулярных перевозок в границах Россошанского муниципального района, не позднее чем в течение одного года с момента начала такой деятельности.</w:t>
      </w:r>
    </w:p>
    <w:p w14:paraId="49C92FE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О проведении обязательного профилактического визита контролируемое лицо уведомляется администрацией не позднее чем за пять рабочих дней до даты его проведения.</w:t>
      </w:r>
    </w:p>
    <w:p w14:paraId="463ED129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14:paraId="72EAE67C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от 31.07.2020 № 248-ФЗ с учетом положений части 9 статьи 98 указанного закона.</w:t>
      </w:r>
    </w:p>
    <w:p w14:paraId="38992606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4.12. Контролируемое лицо вправе отказаться от проведения обязательного профилактического визита, уведомив об этом администрацию не позднее чем за три рабочих дня до даты его проведения.</w:t>
      </w:r>
    </w:p>
    <w:p w14:paraId="66547B23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Срок проведения обязательного профилактического визита не должен превышать одного рабочего дня.</w:t>
      </w:r>
    </w:p>
    <w:p w14:paraId="5204C81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4.13.  Контролируемое лицо вправе обратиться в администрацию с заявлением о проведении в отношении его профилактического визита.</w:t>
      </w:r>
    </w:p>
    <w:p w14:paraId="1C7C835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Срок рассмотрения заявления о проведении профилактического визита не должен превышать десять рабочих дней с даты его регистрации. </w:t>
      </w:r>
    </w:p>
    <w:p w14:paraId="6FC7F699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В указанный срок администрация принимает решение о проведении профилактического визита либо об отказе.</w:t>
      </w:r>
    </w:p>
    <w:p w14:paraId="654C42CA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4.14. Решение об отказе в проведении профилактического визита по заявлению контролируемого лица принимается с учетом положений части 12 статьи 52 Федерального закона от 31.07.2020 № 248-ФЗ.</w:t>
      </w:r>
    </w:p>
    <w:p w14:paraId="39AB3F49" w14:textId="77777777" w:rsidR="004D5DDD" w:rsidRPr="0025592A" w:rsidRDefault="004D5DDD" w:rsidP="00997B88">
      <w:pPr>
        <w:ind w:right="1" w:firstLine="708"/>
        <w:jc w:val="both"/>
        <w:rPr>
          <w:color w:val="000000"/>
          <w:sz w:val="26"/>
          <w:szCs w:val="26"/>
          <w:lang w:eastAsia="zh-CN"/>
        </w:rPr>
      </w:pPr>
      <w:r w:rsidRPr="0025592A">
        <w:rPr>
          <w:color w:val="000000"/>
          <w:sz w:val="26"/>
          <w:szCs w:val="26"/>
        </w:rPr>
        <w:t xml:space="preserve">4.15. </w:t>
      </w:r>
      <w:r w:rsidRPr="0025592A">
        <w:rPr>
          <w:color w:val="000000"/>
          <w:sz w:val="26"/>
          <w:szCs w:val="26"/>
          <w:lang w:eastAsia="zh-CN"/>
        </w:rPr>
        <w:t xml:space="preserve">В случае принятия решения о проведении профилактического визита по заявлению администрация в течение двадцати рабочих дней согласовывает дату проведения профилактического визита с контролируемым лицом любым способом 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 в рамках муниципального контроля </w:t>
      </w:r>
      <w:r w:rsidRPr="0025592A">
        <w:rPr>
          <w:color w:val="000000"/>
          <w:sz w:val="26"/>
          <w:szCs w:val="26"/>
        </w:rPr>
        <w:t>на автомобильном транспорте</w:t>
      </w:r>
      <w:r w:rsidRPr="0025592A">
        <w:rPr>
          <w:color w:val="000000"/>
          <w:sz w:val="26"/>
          <w:szCs w:val="26"/>
          <w:lang w:eastAsia="zh-CN"/>
        </w:rPr>
        <w:t xml:space="preserve"> на территории Россошанского муниципального района Воронежской области.</w:t>
      </w:r>
      <w:r>
        <w:rPr>
          <w:color w:val="000000"/>
          <w:sz w:val="26"/>
          <w:szCs w:val="26"/>
          <w:lang w:eastAsia="zh-CN"/>
        </w:rPr>
        <w:t xml:space="preserve"> </w:t>
      </w:r>
    </w:p>
    <w:p w14:paraId="79A7AFA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10B9016" w14:textId="77777777" w:rsidR="004D5DDD" w:rsidRPr="0025592A" w:rsidRDefault="004D5DDD" w:rsidP="00997B88">
      <w:pPr>
        <w:pStyle w:val="ConsPlusNormal"/>
        <w:numPr>
          <w:ilvl w:val="0"/>
          <w:numId w:val="1"/>
        </w:numPr>
        <w:ind w:left="0" w:right="1"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/>
          <w:color w:val="000000"/>
          <w:sz w:val="26"/>
          <w:szCs w:val="26"/>
        </w:rPr>
        <w:t>Виды проведения внеплановых контрольных мероприятий.</w:t>
      </w:r>
    </w:p>
    <w:p w14:paraId="23A368CC" w14:textId="77777777" w:rsidR="004D5DDD" w:rsidRPr="0025592A" w:rsidRDefault="004D5DDD" w:rsidP="00997B88">
      <w:pPr>
        <w:pStyle w:val="ConsPlusNormal"/>
        <w:ind w:right="1"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EF8148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5.1. При осуществлении муниципального контроля на автомобильном транспорте администрацией могут проводиться следующие виды контрольных мероприятий в рамках указанных мероприятий:</w:t>
      </w:r>
    </w:p>
    <w:p w14:paraId="1E39592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1) инспекционный визит;</w:t>
      </w:r>
    </w:p>
    <w:p w14:paraId="191D6D7B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2) документарная проверка;</w:t>
      </w:r>
    </w:p>
    <w:p w14:paraId="18FDD264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3) выездная проверка;</w:t>
      </w:r>
    </w:p>
    <w:p w14:paraId="5C7CFD79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5.2. Решение о проведении контрольного мероприятия пописывается главой администрации в соответствии с компетенцией, установленной настоящим Положением.</w:t>
      </w:r>
    </w:p>
    <w:p w14:paraId="4214FF2C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5.3. Контрольные мероприятия, указанные в пункте 5.1 настоящего Положения, проводятся в форме внеплановых мероприятий с взаимодействием с контролируемыми лицами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только после согласования с органами прокуратуры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A8E0A4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5.4. Контрольное мероприятие, предусматривающее взаимодействие с контролируемым лицом, может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762C668E" w14:textId="77777777" w:rsidR="004D5DDD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5.5. Проведение контрольных мероприятий, информация о которых на момент начала их проведения в едином реестре контрольных (надзорных) мероприятий отсутствует, не допускается.</w:t>
      </w:r>
    </w:p>
    <w:p w14:paraId="20675AF6" w14:textId="77777777" w:rsidR="004D5DDD" w:rsidRPr="007B068F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068F">
        <w:rPr>
          <w:rFonts w:ascii="Times New Roman" w:hAnsi="Times New Roman" w:cs="Times New Roman"/>
          <w:color w:val="000000"/>
          <w:sz w:val="26"/>
          <w:szCs w:val="26"/>
        </w:rPr>
        <w:t xml:space="preserve">5.6. Информирование контролируемого лица о совершаемых должностным лицом, осуществляющим  муниципальный жилищный контроль мероприятиях и принимаемых решениях, направление документов и сведений контролируемому лицу должностным лицом, осуществляющим  муниципальный жилищный контроль в соответствии со статьей 21 Федерального закона № 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 </w:t>
      </w:r>
    </w:p>
    <w:p w14:paraId="38194F2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068F">
        <w:rPr>
          <w:rFonts w:ascii="Times New Roman" w:hAnsi="Times New Roman" w:cs="Times New Roman"/>
          <w:color w:val="000000"/>
          <w:sz w:val="26"/>
          <w:szCs w:val="26"/>
        </w:rPr>
        <w:t>5.7. Администрация в срок, не превышающий десяти рабочих дней со дня поступления такого запроса, направляет контролируемому лицу указанные в пункте 5.6 документы и (или) сведения.</w:t>
      </w:r>
    </w:p>
    <w:p w14:paraId="3DFD94EE" w14:textId="77777777" w:rsidR="004D5DDD" w:rsidRPr="0025592A" w:rsidRDefault="004D5DDD" w:rsidP="00997B88">
      <w:pPr>
        <w:pStyle w:val="ConsPlusNormal"/>
        <w:ind w:right="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. Инспекционный визит проводится в порядке, предусмотренном </w:t>
      </w:r>
      <w:hyperlink r:id="rId11" w:history="1">
        <w:r w:rsidRPr="0025592A">
          <w:rPr>
            <w:rFonts w:ascii="Times New Roman" w:hAnsi="Times New Roman" w:cs="Times New Roman"/>
            <w:color w:val="000000"/>
            <w:sz w:val="26"/>
            <w:szCs w:val="26"/>
          </w:rPr>
          <w:t>статьей 70</w:t>
        </w:r>
      </w:hyperlink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248-ФЗ.</w:t>
      </w:r>
    </w:p>
    <w:p w14:paraId="44475689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В ходе инспекционного визита могут совершаться следующие контрольные (надзорные) действия: </w:t>
      </w:r>
    </w:p>
    <w:p w14:paraId="7FCFAB1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1) осмотр; </w:t>
      </w:r>
    </w:p>
    <w:p w14:paraId="5CE2C18E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2) опрос; </w:t>
      </w:r>
    </w:p>
    <w:p w14:paraId="022853B5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3) получение письменных объяснений; </w:t>
      </w:r>
    </w:p>
    <w:p w14:paraId="6020088A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(далее - истребование документов). </w:t>
      </w:r>
    </w:p>
    <w:p w14:paraId="47F48268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. Документарная проверка проводится в порядке, предусмотренном </w:t>
      </w:r>
      <w:hyperlink r:id="rId12" w:history="1">
        <w:r w:rsidRPr="0025592A">
          <w:rPr>
            <w:rFonts w:ascii="Times New Roman" w:hAnsi="Times New Roman" w:cs="Times New Roman"/>
            <w:color w:val="000000"/>
            <w:sz w:val="26"/>
            <w:szCs w:val="26"/>
          </w:rPr>
          <w:t>статьей 72</w:t>
        </w:r>
      </w:hyperlink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31.07.2020 № 248-ФЗ. </w:t>
      </w:r>
    </w:p>
    <w:p w14:paraId="0A3BAC52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В ходе документарной проверки могут совершаться следующие контрольные (надзорные) действия: </w:t>
      </w:r>
    </w:p>
    <w:p w14:paraId="2E4E85C7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1) получение письменных объяснений; </w:t>
      </w:r>
    </w:p>
    <w:p w14:paraId="156F01C8" w14:textId="77777777" w:rsidR="004D5DDD" w:rsidRPr="0025592A" w:rsidRDefault="004D5DDD" w:rsidP="00997B88">
      <w:pPr>
        <w:pStyle w:val="ConsPlusNormal"/>
        <w:ind w:right="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 xml:space="preserve">2) истребование документов. </w:t>
      </w:r>
    </w:p>
    <w:p w14:paraId="5EA40B01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10</w:t>
      </w:r>
      <w:r w:rsidRPr="0025592A">
        <w:rPr>
          <w:sz w:val="26"/>
          <w:szCs w:val="26"/>
        </w:rPr>
        <w:t xml:space="preserve">. Выездная проверка проводится по месту нахождения (осуществления деятельности) контролируемого лица (его филиалов, представительств, обособленных </w:t>
      </w:r>
      <w:r w:rsidRPr="0025592A">
        <w:rPr>
          <w:sz w:val="26"/>
          <w:szCs w:val="26"/>
        </w:rPr>
        <w:lastRenderedPageBreak/>
        <w:t xml:space="preserve">структурных подразделений) либо объекта контроля в порядке, предусмотренном </w:t>
      </w:r>
      <w:hyperlink r:id="rId13" w:history="1">
        <w:r w:rsidRPr="000E2EDD">
          <w:rPr>
            <w:sz w:val="26"/>
            <w:szCs w:val="26"/>
          </w:rPr>
          <w:t>статьей 73</w:t>
        </w:r>
      </w:hyperlink>
      <w:r w:rsidRPr="000E2EDD">
        <w:rPr>
          <w:sz w:val="26"/>
          <w:szCs w:val="26"/>
        </w:rPr>
        <w:t xml:space="preserve"> </w:t>
      </w:r>
      <w:r w:rsidRPr="0025592A">
        <w:rPr>
          <w:color w:val="000000"/>
          <w:sz w:val="26"/>
          <w:szCs w:val="26"/>
        </w:rPr>
        <w:t>Федерального закона от 31.07.2020 № 248-ФЗ</w:t>
      </w:r>
      <w:r w:rsidRPr="0025592A">
        <w:rPr>
          <w:sz w:val="26"/>
          <w:szCs w:val="26"/>
        </w:rPr>
        <w:t xml:space="preserve">. </w:t>
      </w:r>
    </w:p>
    <w:p w14:paraId="56470BCA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В ходе выездной проверки могут совершаться следующие контрольные действия: </w:t>
      </w:r>
    </w:p>
    <w:p w14:paraId="7E9C29D5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39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1) осмотр; </w:t>
      </w:r>
    </w:p>
    <w:p w14:paraId="47FDCE55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39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2) опрос; </w:t>
      </w:r>
    </w:p>
    <w:p w14:paraId="6EE179C1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39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3) получение письменных объяснений; </w:t>
      </w:r>
    </w:p>
    <w:p w14:paraId="5B08CA03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39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4) истребование документов. </w:t>
      </w:r>
    </w:p>
    <w:p w14:paraId="7B3ABA51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39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11</w:t>
      </w:r>
      <w:r w:rsidRPr="0025592A">
        <w:rPr>
          <w:sz w:val="26"/>
          <w:szCs w:val="26"/>
        </w:rPr>
        <w:t xml:space="preserve">. Контрольные действия осуществляются в соответствии с </w:t>
      </w:r>
      <w:hyperlink r:id="rId14" w:history="1">
        <w:r w:rsidRPr="000E2EDD">
          <w:rPr>
            <w:sz w:val="26"/>
            <w:szCs w:val="26"/>
          </w:rPr>
          <w:t>главой 14</w:t>
        </w:r>
      </w:hyperlink>
      <w:r w:rsidRPr="000E2EDD">
        <w:rPr>
          <w:sz w:val="26"/>
          <w:szCs w:val="26"/>
        </w:rPr>
        <w:t xml:space="preserve"> </w:t>
      </w:r>
      <w:r w:rsidRPr="0025592A">
        <w:rPr>
          <w:color w:val="000000"/>
          <w:sz w:val="26"/>
          <w:szCs w:val="26"/>
        </w:rPr>
        <w:t>Федерального закона от 31.07.2020 № 248-ФЗ</w:t>
      </w:r>
      <w:r w:rsidRPr="0025592A">
        <w:rPr>
          <w:sz w:val="26"/>
          <w:szCs w:val="26"/>
        </w:rPr>
        <w:t xml:space="preserve">. </w:t>
      </w:r>
    </w:p>
    <w:p w14:paraId="170A9E7A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12</w:t>
      </w:r>
      <w:r w:rsidRPr="0025592A">
        <w:rPr>
          <w:sz w:val="26"/>
          <w:szCs w:val="26"/>
        </w:rPr>
        <w:t>.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14:paraId="0D6E7B46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12</w:t>
      </w:r>
      <w:r w:rsidRPr="0025592A">
        <w:rPr>
          <w:sz w:val="26"/>
          <w:szCs w:val="26"/>
        </w:rPr>
        <w:t xml:space="preserve">.1. Способы фиксации доказательств должны позволять однозначно идентифицировать объект фиксации, отражающий нарушение обязательных требований. </w:t>
      </w:r>
    </w:p>
    <w:p w14:paraId="627BF4CF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осуществляющего муниципальный контроль на автомобильном транспорте самостоятельно. </w:t>
      </w:r>
    </w:p>
    <w:p w14:paraId="486B94DF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12</w:t>
      </w:r>
      <w:r w:rsidRPr="0025592A">
        <w:rPr>
          <w:sz w:val="26"/>
          <w:szCs w:val="26"/>
        </w:rPr>
        <w:t xml:space="preserve">.2. В обязательном порядке должностным лицом, осуществляющего муниципальный контроль </w:t>
      </w:r>
      <w:r w:rsidRPr="0025592A">
        <w:rPr>
          <w:color w:val="000000"/>
          <w:sz w:val="26"/>
          <w:szCs w:val="26"/>
        </w:rPr>
        <w:t>на автомобильном транспорте</w:t>
      </w:r>
      <w:r w:rsidRPr="0025592A">
        <w:rPr>
          <w:sz w:val="26"/>
          <w:szCs w:val="26"/>
        </w:rPr>
        <w:t xml:space="preserve"> для доказательства нарушений обязательных требований используются фотосъемка, аудио- и видеозапись, иные способы фиксации доказательств в случаях: </w:t>
      </w:r>
    </w:p>
    <w:p w14:paraId="623B0986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- проведения контрольного мероприятия в отношении контролируемого лица, которым создавались (создаются) препятствия в проведении контрольного мероприятия, совершении контрольных действий; </w:t>
      </w:r>
    </w:p>
    <w:p w14:paraId="0DE943B5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- отсутствия контролируемого лица или его представителя при проведении контрольного мероприятия. </w:t>
      </w:r>
    </w:p>
    <w:p w14:paraId="48D72B0E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12</w:t>
      </w:r>
      <w:r w:rsidRPr="0025592A">
        <w:rPr>
          <w:sz w:val="26"/>
          <w:szCs w:val="26"/>
        </w:rPr>
        <w:t xml:space="preserve">.3. Фотографии, аудио- и видеозаписи, используемые для доказательства нарушений обязательных требований, прикладываются к акту контрольного мероприятия. </w:t>
      </w:r>
    </w:p>
    <w:p w14:paraId="019B89B0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по результатам контрольного мероприятия. </w:t>
      </w:r>
    </w:p>
    <w:p w14:paraId="46FDD0FF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>5.</w:t>
      </w:r>
      <w:r>
        <w:rPr>
          <w:sz w:val="26"/>
          <w:szCs w:val="26"/>
        </w:rPr>
        <w:t>12</w:t>
      </w:r>
      <w:r w:rsidRPr="0025592A">
        <w:rPr>
          <w:sz w:val="26"/>
          <w:szCs w:val="26"/>
        </w:rPr>
        <w:t xml:space="preserve">.4. Проведение фотосъемки, аудио- и видеозаписи осуществляется с обязательным уведомлением контролируемого лица. </w:t>
      </w:r>
    </w:p>
    <w:p w14:paraId="124798FD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Аудио- и видеозапись осуществляется в ходе проведения контрольного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14:paraId="5FC4D263" w14:textId="77777777" w:rsidR="004D5DDD" w:rsidRPr="0025592A" w:rsidRDefault="004D5DDD" w:rsidP="00997B88">
      <w:pPr>
        <w:pStyle w:val="a7"/>
        <w:spacing w:before="0" w:beforeAutospacing="0" w:after="0" w:afterAutospacing="0"/>
        <w:ind w:right="1" w:firstLine="540"/>
        <w:jc w:val="both"/>
        <w:rPr>
          <w:sz w:val="26"/>
          <w:szCs w:val="26"/>
        </w:rPr>
      </w:pPr>
      <w:r w:rsidRPr="0025592A">
        <w:rPr>
          <w:sz w:val="26"/>
          <w:szCs w:val="26"/>
        </w:rPr>
        <w:t xml:space="preserve"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</w:t>
      </w:r>
    </w:p>
    <w:p w14:paraId="1CC80DD0" w14:textId="77777777" w:rsidR="004D5DDD" w:rsidRPr="0025592A" w:rsidRDefault="004D5DDD" w:rsidP="00997B88">
      <w:pPr>
        <w:pStyle w:val="ConsPlusNormal"/>
        <w:ind w:right="1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color w:val="000000"/>
          <w:sz w:val="26"/>
          <w:szCs w:val="26"/>
        </w:rPr>
        <w:t>5.1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25592A">
        <w:rPr>
          <w:rFonts w:ascii="Times New Roman" w:hAnsi="Times New Roman" w:cs="Times New Roman"/>
          <w:color w:val="000000"/>
          <w:sz w:val="26"/>
          <w:szCs w:val="26"/>
        </w:rPr>
        <w:t>. При осуществлении муниципального контроля на автомобильном транспорте досудебный порядок подачи жалоб не применяется.</w:t>
      </w:r>
    </w:p>
    <w:p w14:paraId="4AFDE87D" w14:textId="5DB1BAB2" w:rsidR="00C21152" w:rsidRPr="00997B88" w:rsidRDefault="004D5DDD" w:rsidP="00997B88">
      <w:pPr>
        <w:pStyle w:val="ConsTitle"/>
        <w:ind w:right="1" w:firstLine="567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25592A">
        <w:rPr>
          <w:rFonts w:ascii="Times New Roman" w:hAnsi="Times New Roman" w:cs="Times New Roman"/>
          <w:b w:val="0"/>
          <w:color w:val="000000"/>
          <w:sz w:val="26"/>
          <w:szCs w:val="26"/>
        </w:rPr>
        <w:t>5.1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4</w:t>
      </w:r>
      <w:r w:rsidRPr="0025592A">
        <w:rPr>
          <w:rFonts w:ascii="Times New Roman" w:hAnsi="Times New Roman" w:cs="Times New Roman"/>
          <w:b w:val="0"/>
          <w:color w:val="000000"/>
          <w:sz w:val="26"/>
          <w:szCs w:val="26"/>
        </w:rPr>
        <w:t>. Особенности организации и осуществления муниципального контроля на автомобильном транспорте в 2024 году установлены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bookmarkStart w:id="3" w:name="_GoBack"/>
      <w:bookmarkEnd w:id="3"/>
    </w:p>
    <w:sectPr w:rsidR="00C21152" w:rsidRPr="00997B88" w:rsidSect="00A33072">
      <w:headerReference w:type="even" r:id="rId15"/>
      <w:headerReference w:type="default" r:id="rId16"/>
      <w:pgSz w:w="11906" w:h="16838"/>
      <w:pgMar w:top="568" w:right="707" w:bottom="568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BCAC0" w14:textId="77777777" w:rsidR="007863E2" w:rsidRDefault="007863E2">
      <w:r>
        <w:separator/>
      </w:r>
    </w:p>
  </w:endnote>
  <w:endnote w:type="continuationSeparator" w:id="0">
    <w:p w14:paraId="26853400" w14:textId="77777777" w:rsidR="007863E2" w:rsidRDefault="0078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73CD8" w14:textId="77777777" w:rsidR="007863E2" w:rsidRDefault="007863E2">
      <w:r>
        <w:separator/>
      </w:r>
    </w:p>
  </w:footnote>
  <w:footnote w:type="continuationSeparator" w:id="0">
    <w:p w14:paraId="0174058F" w14:textId="77777777" w:rsidR="007863E2" w:rsidRDefault="0078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99B2" w14:textId="77777777" w:rsidR="00B120F0" w:rsidRDefault="00AF1172" w:rsidP="00B120F0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13AF3A4D" w14:textId="77777777" w:rsidR="00B120F0" w:rsidRDefault="007863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6339" w14:textId="77777777" w:rsidR="00B120F0" w:rsidRDefault="00AF1172" w:rsidP="00B120F0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8ED5076" w14:textId="77777777" w:rsidR="00B120F0" w:rsidRDefault="007863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1EA"/>
    <w:multiLevelType w:val="hybridMultilevel"/>
    <w:tmpl w:val="2E6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20F2C"/>
    <w:multiLevelType w:val="hybridMultilevel"/>
    <w:tmpl w:val="FF04EE36"/>
    <w:lvl w:ilvl="0" w:tplc="59C2F2C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8F"/>
    <w:rsid w:val="004D5DDD"/>
    <w:rsid w:val="007863E2"/>
    <w:rsid w:val="00997B88"/>
    <w:rsid w:val="00A33072"/>
    <w:rsid w:val="00AC29B0"/>
    <w:rsid w:val="00AF1172"/>
    <w:rsid w:val="00B34AFF"/>
    <w:rsid w:val="00C21152"/>
    <w:rsid w:val="00C662F7"/>
    <w:rsid w:val="00C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71F6"/>
  <w15:chartTrackingRefBased/>
  <w15:docId w15:val="{7E920FD0-F1C9-4FB0-A7E7-C6F1FF4E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D5DDD"/>
    <w:pPr>
      <w:keepNext/>
      <w:ind w:left="567" w:right="283"/>
      <w:jc w:val="center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D5DD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Title">
    <w:name w:val="ConsPlusTitle"/>
    <w:link w:val="ConsPlusTitle1"/>
    <w:rsid w:val="004D5DD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4D5DDD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4D5DD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4D5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5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4D5DDD"/>
  </w:style>
  <w:style w:type="character" w:customStyle="1" w:styleId="ConsPlusNormal1">
    <w:name w:val="ConsPlusNormal1"/>
    <w:link w:val="ConsPlusNormal"/>
    <w:uiPriority w:val="99"/>
    <w:locked/>
    <w:rsid w:val="004D5DDD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Title1">
    <w:name w:val="ConsPlusTitle1"/>
    <w:link w:val="ConsPlusTitle"/>
    <w:locked/>
    <w:rsid w:val="004D5DDD"/>
    <w:rPr>
      <w:rFonts w:ascii="Calibri" w:eastAsia="Calibri" w:hAnsi="Calibri" w:cs="Calibri"/>
      <w:b/>
      <w:bCs/>
      <w:lang w:eastAsia="zh-CN"/>
    </w:rPr>
  </w:style>
  <w:style w:type="paragraph" w:styleId="a6">
    <w:name w:val="No Spacing"/>
    <w:uiPriority w:val="1"/>
    <w:qFormat/>
    <w:rsid w:val="004D5D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4D5DDD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4D5DDD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4D5D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74&amp;dst=100395&amp;field=134&amp;date=31.07.2024" TargetMode="External"/><Relationship Id="rId13" Type="http://schemas.openxmlformats.org/officeDocument/2006/relationships/hyperlink" Target="https://login.consultant.ru/link/?req=doc&amp;base=LAW&amp;n=465728&amp;dst=100864&amp;field=134&amp;date=11.04.20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5728&amp;dst=100851&amp;field=134&amp;date=11.04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728&amp;dst=100813&amp;field=134&amp;date=11.04.20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5728&amp;dst=101116&amp;field=134&amp;date=31.07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74&amp;dst=100408&amp;field=134&amp;date=31.07.2024" TargetMode="External"/><Relationship Id="rId14" Type="http://schemas.openxmlformats.org/officeDocument/2006/relationships/hyperlink" Target="https://login.consultant.ru/link/?req=doc&amp;base=LAW&amp;n=465728&amp;dst=100899&amp;field=134&amp;date=11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2024-09-02T08:39:00Z</dcterms:created>
  <dcterms:modified xsi:type="dcterms:W3CDTF">2024-09-16T06:50:00Z</dcterms:modified>
</cp:coreProperties>
</file>