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504" w:rsidRPr="008E3828" w:rsidRDefault="00635504" w:rsidP="00635504">
      <w:pPr>
        <w:overflowPunct w:val="0"/>
        <w:autoSpaceDE w:val="0"/>
        <w:autoSpaceDN w:val="0"/>
        <w:adjustRightInd w:val="0"/>
        <w:jc w:val="center"/>
        <w:rPr>
          <w:b/>
        </w:rPr>
      </w:pPr>
      <w:r>
        <w:rPr>
          <w:noProof/>
        </w:rPr>
        <w:drawing>
          <wp:inline distT="0" distB="0" distL="0" distR="0">
            <wp:extent cx="476250" cy="609600"/>
            <wp:effectExtent l="0" t="0" r="0" b="0"/>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rsidR="00635504" w:rsidRPr="00A0426D" w:rsidRDefault="00635504" w:rsidP="00635504">
      <w:pPr>
        <w:overflowPunct w:val="0"/>
        <w:autoSpaceDE w:val="0"/>
        <w:autoSpaceDN w:val="0"/>
        <w:adjustRightInd w:val="0"/>
        <w:jc w:val="center"/>
        <w:rPr>
          <w:rFonts w:ascii="Times New Roman" w:hAnsi="Times New Roman"/>
          <w:b/>
          <w:sz w:val="28"/>
          <w:szCs w:val="28"/>
        </w:rPr>
      </w:pPr>
      <w:r w:rsidRPr="00A0426D">
        <w:rPr>
          <w:rFonts w:ascii="Times New Roman" w:hAnsi="Times New Roman"/>
          <w:b/>
          <w:sz w:val="28"/>
          <w:szCs w:val="28"/>
        </w:rPr>
        <w:t xml:space="preserve">СОВЕТ НАРОДНЫХ ДЕПУТАТОВ </w:t>
      </w:r>
    </w:p>
    <w:p w:rsidR="00635504" w:rsidRPr="00A0426D" w:rsidRDefault="00635504" w:rsidP="00635504">
      <w:pPr>
        <w:overflowPunct w:val="0"/>
        <w:autoSpaceDE w:val="0"/>
        <w:autoSpaceDN w:val="0"/>
        <w:adjustRightInd w:val="0"/>
        <w:jc w:val="center"/>
        <w:rPr>
          <w:rFonts w:ascii="Times New Roman" w:hAnsi="Times New Roman"/>
          <w:b/>
          <w:sz w:val="28"/>
          <w:szCs w:val="28"/>
        </w:rPr>
      </w:pPr>
      <w:proofErr w:type="gramStart"/>
      <w:r w:rsidRPr="00A0426D">
        <w:rPr>
          <w:rFonts w:ascii="Times New Roman" w:hAnsi="Times New Roman"/>
          <w:b/>
          <w:sz w:val="28"/>
          <w:szCs w:val="28"/>
        </w:rPr>
        <w:t>РОССОШАНСКОГО  МУНИЦИПАЛЬНОГО</w:t>
      </w:r>
      <w:proofErr w:type="gramEnd"/>
      <w:r w:rsidRPr="00A0426D">
        <w:rPr>
          <w:rFonts w:ascii="Times New Roman" w:hAnsi="Times New Roman"/>
          <w:b/>
          <w:sz w:val="28"/>
          <w:szCs w:val="28"/>
        </w:rPr>
        <w:t xml:space="preserve"> РАЙОНА </w:t>
      </w:r>
    </w:p>
    <w:p w:rsidR="00635504" w:rsidRPr="00A0426D" w:rsidRDefault="00635504" w:rsidP="00635504">
      <w:pPr>
        <w:overflowPunct w:val="0"/>
        <w:autoSpaceDE w:val="0"/>
        <w:autoSpaceDN w:val="0"/>
        <w:adjustRightInd w:val="0"/>
        <w:jc w:val="center"/>
        <w:rPr>
          <w:rFonts w:ascii="Times New Roman" w:hAnsi="Times New Roman"/>
          <w:b/>
          <w:sz w:val="28"/>
          <w:szCs w:val="28"/>
        </w:rPr>
      </w:pPr>
      <w:r w:rsidRPr="00A0426D">
        <w:rPr>
          <w:rFonts w:ascii="Times New Roman" w:hAnsi="Times New Roman"/>
          <w:b/>
          <w:sz w:val="28"/>
          <w:szCs w:val="28"/>
        </w:rPr>
        <w:t>ВОРОНЕЖСКОЙ ОБЛАСТИ</w:t>
      </w:r>
    </w:p>
    <w:p w:rsidR="00635504" w:rsidRDefault="00635504" w:rsidP="00635504">
      <w:pPr>
        <w:overflowPunct w:val="0"/>
        <w:autoSpaceDE w:val="0"/>
        <w:autoSpaceDN w:val="0"/>
        <w:adjustRightInd w:val="0"/>
        <w:jc w:val="center"/>
        <w:rPr>
          <w:rFonts w:ascii="Times New Roman" w:hAnsi="Times New Roman"/>
          <w:b/>
          <w:sz w:val="28"/>
          <w:szCs w:val="28"/>
        </w:rPr>
      </w:pPr>
    </w:p>
    <w:p w:rsidR="00635504" w:rsidRPr="00A0426D" w:rsidRDefault="00635504" w:rsidP="00635504">
      <w:pPr>
        <w:overflowPunct w:val="0"/>
        <w:autoSpaceDE w:val="0"/>
        <w:autoSpaceDN w:val="0"/>
        <w:adjustRightInd w:val="0"/>
        <w:jc w:val="center"/>
        <w:rPr>
          <w:rFonts w:ascii="Times New Roman" w:hAnsi="Times New Roman"/>
          <w:b/>
          <w:sz w:val="28"/>
          <w:szCs w:val="28"/>
        </w:rPr>
      </w:pPr>
      <w:r w:rsidRPr="00A0426D">
        <w:rPr>
          <w:rFonts w:ascii="Times New Roman" w:hAnsi="Times New Roman"/>
          <w:b/>
          <w:sz w:val="28"/>
          <w:szCs w:val="28"/>
        </w:rPr>
        <w:t>РЕШЕНИЕ</w:t>
      </w:r>
    </w:p>
    <w:p w:rsidR="00635504" w:rsidRPr="00A0426D" w:rsidRDefault="00F502D3" w:rsidP="00635504">
      <w:pPr>
        <w:overflowPunct w:val="0"/>
        <w:autoSpaceDE w:val="0"/>
        <w:autoSpaceDN w:val="0"/>
        <w:adjustRightInd w:val="0"/>
        <w:jc w:val="center"/>
        <w:rPr>
          <w:rFonts w:ascii="Times New Roman" w:hAnsi="Times New Roman"/>
          <w:b/>
          <w:sz w:val="28"/>
          <w:szCs w:val="28"/>
        </w:rPr>
      </w:pPr>
      <w:r>
        <w:rPr>
          <w:rFonts w:ascii="Times New Roman" w:hAnsi="Times New Roman"/>
          <w:b/>
          <w:bCs/>
          <w:sz w:val="28"/>
          <w:szCs w:val="28"/>
        </w:rPr>
        <w:t>32</w:t>
      </w:r>
      <w:r w:rsidR="00635504" w:rsidRPr="00A0426D">
        <w:rPr>
          <w:rFonts w:ascii="Times New Roman" w:hAnsi="Times New Roman"/>
          <w:b/>
          <w:sz w:val="28"/>
          <w:szCs w:val="28"/>
        </w:rPr>
        <w:t xml:space="preserve"> сессии</w:t>
      </w:r>
    </w:p>
    <w:p w:rsidR="00635504" w:rsidRPr="00A0426D" w:rsidRDefault="00635504" w:rsidP="00635504">
      <w:pPr>
        <w:overflowPunct w:val="0"/>
        <w:autoSpaceDE w:val="0"/>
        <w:autoSpaceDN w:val="0"/>
        <w:adjustRightInd w:val="0"/>
        <w:rPr>
          <w:rFonts w:ascii="Times New Roman" w:hAnsi="Times New Roman"/>
          <w:b/>
          <w:sz w:val="28"/>
          <w:szCs w:val="28"/>
        </w:rPr>
      </w:pPr>
    </w:p>
    <w:p w:rsidR="00635504" w:rsidRDefault="00635504" w:rsidP="00635504">
      <w:pPr>
        <w:overflowPunct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от </w:t>
      </w:r>
      <w:r w:rsidR="00F502D3">
        <w:rPr>
          <w:rFonts w:ascii="Times New Roman" w:hAnsi="Times New Roman"/>
          <w:sz w:val="28"/>
          <w:szCs w:val="28"/>
        </w:rPr>
        <w:t xml:space="preserve">22 декабря </w:t>
      </w:r>
      <w:r w:rsidR="005C21EC">
        <w:rPr>
          <w:rFonts w:ascii="Times New Roman" w:hAnsi="Times New Roman"/>
          <w:sz w:val="28"/>
          <w:szCs w:val="28"/>
        </w:rPr>
        <w:t xml:space="preserve">2021 года </w:t>
      </w:r>
      <w:r>
        <w:rPr>
          <w:rFonts w:ascii="Times New Roman" w:hAnsi="Times New Roman"/>
          <w:sz w:val="28"/>
          <w:szCs w:val="28"/>
        </w:rPr>
        <w:t xml:space="preserve">№ </w:t>
      </w:r>
      <w:r w:rsidR="00F502D3">
        <w:rPr>
          <w:rFonts w:ascii="Times New Roman" w:hAnsi="Times New Roman"/>
          <w:sz w:val="28"/>
          <w:szCs w:val="28"/>
        </w:rPr>
        <w:t>232</w:t>
      </w:r>
    </w:p>
    <w:p w:rsidR="00635504" w:rsidRPr="00AD7571" w:rsidRDefault="00635504" w:rsidP="00635504">
      <w:pPr>
        <w:overflowPunct w:val="0"/>
        <w:autoSpaceDE w:val="0"/>
        <w:autoSpaceDN w:val="0"/>
        <w:adjustRightInd w:val="0"/>
        <w:ind w:firstLine="0"/>
        <w:rPr>
          <w:rFonts w:ascii="Times New Roman" w:hAnsi="Times New Roman"/>
        </w:rPr>
      </w:pPr>
      <w:r>
        <w:rPr>
          <w:rFonts w:ascii="Times New Roman" w:hAnsi="Times New Roman"/>
          <w:sz w:val="28"/>
          <w:szCs w:val="28"/>
        </w:rPr>
        <w:t xml:space="preserve">       </w:t>
      </w:r>
      <w:r w:rsidR="005C21EC">
        <w:rPr>
          <w:rFonts w:ascii="Times New Roman" w:hAnsi="Times New Roman"/>
          <w:sz w:val="28"/>
          <w:szCs w:val="28"/>
        </w:rPr>
        <w:t xml:space="preserve">            </w:t>
      </w:r>
      <w:r>
        <w:rPr>
          <w:rFonts w:ascii="Times New Roman" w:hAnsi="Times New Roman"/>
          <w:sz w:val="28"/>
          <w:szCs w:val="28"/>
        </w:rPr>
        <w:t xml:space="preserve"> </w:t>
      </w:r>
      <w:r w:rsidRPr="00AD7571">
        <w:rPr>
          <w:rFonts w:ascii="Times New Roman" w:hAnsi="Times New Roman"/>
        </w:rPr>
        <w:t>г.</w:t>
      </w:r>
      <w:r>
        <w:rPr>
          <w:rFonts w:ascii="Times New Roman" w:hAnsi="Times New Roman"/>
        </w:rPr>
        <w:t xml:space="preserve"> </w:t>
      </w:r>
      <w:r w:rsidRPr="00AD7571">
        <w:rPr>
          <w:rFonts w:ascii="Times New Roman" w:hAnsi="Times New Roman"/>
        </w:rPr>
        <w:t>Россошь</w:t>
      </w:r>
    </w:p>
    <w:p w:rsidR="00635504" w:rsidRPr="00635504" w:rsidRDefault="00635504" w:rsidP="00635504">
      <w:pPr>
        <w:rPr>
          <w:rFonts w:ascii="Times New Roman" w:hAnsi="Times New Roman"/>
          <w:b/>
          <w:sz w:val="20"/>
          <w:szCs w:val="20"/>
        </w:rPr>
      </w:pPr>
    </w:p>
    <w:tbl>
      <w:tblPr>
        <w:tblW w:w="10138" w:type="dxa"/>
        <w:tblLook w:val="04A0" w:firstRow="1" w:lastRow="0" w:firstColumn="1" w:lastColumn="0" w:noHBand="0" w:noVBand="1"/>
      </w:tblPr>
      <w:tblGrid>
        <w:gridCol w:w="5353"/>
        <w:gridCol w:w="4785"/>
      </w:tblGrid>
      <w:tr w:rsidR="00635504" w:rsidRPr="0082137F" w:rsidTr="0082137F">
        <w:tc>
          <w:tcPr>
            <w:tcW w:w="5353" w:type="dxa"/>
          </w:tcPr>
          <w:p w:rsidR="00635504" w:rsidRPr="0082137F" w:rsidRDefault="00635504" w:rsidP="00635504">
            <w:pPr>
              <w:pStyle w:val="2"/>
              <w:tabs>
                <w:tab w:val="left" w:pos="4253"/>
              </w:tabs>
              <w:ind w:right="175"/>
              <w:rPr>
                <w:rFonts w:ascii="Times New Roman" w:eastAsia="Calibri" w:hAnsi="Times New Roman"/>
                <w:b w:val="0"/>
                <w:i/>
                <w:sz w:val="27"/>
                <w:szCs w:val="27"/>
                <w:lang w:val="ru-RU"/>
              </w:rPr>
            </w:pPr>
            <w:r w:rsidRPr="0082137F">
              <w:rPr>
                <w:rFonts w:ascii="Times New Roman" w:hAnsi="Times New Roman"/>
                <w:b w:val="0"/>
                <w:sz w:val="27"/>
                <w:szCs w:val="27"/>
              </w:rPr>
              <w:t xml:space="preserve">Об утверждении квалификационных требований для замещения должностей муниципальной службы </w:t>
            </w:r>
            <w:r w:rsidRPr="0082137F">
              <w:rPr>
                <w:rFonts w:ascii="Times New Roman" w:hAnsi="Times New Roman"/>
                <w:b w:val="0"/>
                <w:sz w:val="27"/>
                <w:szCs w:val="27"/>
                <w:lang w:val="ru-RU"/>
              </w:rPr>
              <w:t xml:space="preserve">в органах местного самоуправления </w:t>
            </w:r>
            <w:r w:rsidRPr="0082137F">
              <w:rPr>
                <w:rFonts w:ascii="Times New Roman" w:hAnsi="Times New Roman"/>
                <w:b w:val="0"/>
                <w:sz w:val="27"/>
                <w:szCs w:val="27"/>
              </w:rPr>
              <w:t>Россошанского муниципального района Воронежской области</w:t>
            </w:r>
          </w:p>
        </w:tc>
        <w:tc>
          <w:tcPr>
            <w:tcW w:w="4785" w:type="dxa"/>
          </w:tcPr>
          <w:p w:rsidR="00635504" w:rsidRPr="0082137F" w:rsidRDefault="00635504" w:rsidP="00DB6629">
            <w:pPr>
              <w:pStyle w:val="2"/>
              <w:jc w:val="left"/>
              <w:rPr>
                <w:rFonts w:ascii="Times New Roman" w:eastAsia="Calibri" w:hAnsi="Times New Roman"/>
                <w:b w:val="0"/>
                <w:sz w:val="27"/>
                <w:szCs w:val="27"/>
                <w:lang w:val="ru-RU"/>
              </w:rPr>
            </w:pPr>
          </w:p>
        </w:tc>
      </w:tr>
    </w:tbl>
    <w:p w:rsidR="00635504" w:rsidRPr="0082137F" w:rsidRDefault="00635504" w:rsidP="00635504">
      <w:pPr>
        <w:pStyle w:val="2"/>
        <w:jc w:val="left"/>
        <w:rPr>
          <w:rFonts w:ascii="Times New Roman" w:hAnsi="Times New Roman"/>
          <w:b w:val="0"/>
          <w:sz w:val="27"/>
          <w:szCs w:val="27"/>
        </w:rPr>
      </w:pPr>
    </w:p>
    <w:p w:rsidR="00635504" w:rsidRPr="0082137F" w:rsidRDefault="00635504" w:rsidP="00635504">
      <w:pPr>
        <w:tabs>
          <w:tab w:val="left" w:pos="-1620"/>
          <w:tab w:val="left" w:pos="-540"/>
        </w:tabs>
        <w:rPr>
          <w:rFonts w:ascii="Times New Roman" w:hAnsi="Times New Roman"/>
          <w:sz w:val="27"/>
          <w:szCs w:val="27"/>
        </w:rPr>
      </w:pPr>
    </w:p>
    <w:p w:rsidR="00635504" w:rsidRPr="0082137F" w:rsidRDefault="00635504" w:rsidP="00635504">
      <w:pPr>
        <w:ind w:firstLine="709"/>
        <w:rPr>
          <w:rFonts w:ascii="Times New Roman" w:hAnsi="Times New Roman"/>
          <w:sz w:val="27"/>
          <w:szCs w:val="27"/>
        </w:rPr>
      </w:pPr>
      <w:r w:rsidRPr="0082137F">
        <w:rPr>
          <w:rFonts w:ascii="Times New Roman" w:hAnsi="Times New Roman"/>
          <w:sz w:val="27"/>
          <w:szCs w:val="27"/>
        </w:rPr>
        <w:t xml:space="preserve">В соответствии со </w:t>
      </w:r>
      <w:hyperlink r:id="rId5" w:history="1">
        <w:r w:rsidRPr="0082137F">
          <w:rPr>
            <w:rFonts w:ascii="Times New Roman" w:hAnsi="Times New Roman"/>
            <w:sz w:val="27"/>
            <w:szCs w:val="27"/>
          </w:rPr>
          <w:t>статьей 9</w:t>
        </w:r>
      </w:hyperlink>
      <w:r w:rsidRPr="0082137F">
        <w:rPr>
          <w:rFonts w:ascii="Times New Roman" w:hAnsi="Times New Roman"/>
          <w:sz w:val="27"/>
          <w:szCs w:val="27"/>
        </w:rPr>
        <w:t xml:space="preserve"> Федерального закона от 02 марта 2007 год</w:t>
      </w:r>
      <w:r w:rsidR="00A80E27">
        <w:rPr>
          <w:rFonts w:ascii="Times New Roman" w:hAnsi="Times New Roman"/>
          <w:sz w:val="27"/>
          <w:szCs w:val="27"/>
        </w:rPr>
        <w:t>а                      N 25-ФЗ «</w:t>
      </w:r>
      <w:r w:rsidRPr="0082137F">
        <w:rPr>
          <w:rFonts w:ascii="Times New Roman" w:hAnsi="Times New Roman"/>
          <w:sz w:val="27"/>
          <w:szCs w:val="27"/>
        </w:rPr>
        <w:t>О муниципально</w:t>
      </w:r>
      <w:r w:rsidR="00A80E27">
        <w:rPr>
          <w:rFonts w:ascii="Times New Roman" w:hAnsi="Times New Roman"/>
          <w:sz w:val="27"/>
          <w:szCs w:val="27"/>
        </w:rPr>
        <w:t>й службе в Российской Федерации»</w:t>
      </w:r>
      <w:r w:rsidRPr="0082137F">
        <w:rPr>
          <w:rFonts w:ascii="Times New Roman" w:hAnsi="Times New Roman"/>
          <w:sz w:val="27"/>
          <w:szCs w:val="27"/>
        </w:rPr>
        <w:t xml:space="preserve">, </w:t>
      </w:r>
      <w:hyperlink r:id="rId6" w:history="1">
        <w:r w:rsidRPr="0082137F">
          <w:rPr>
            <w:rFonts w:ascii="Times New Roman" w:hAnsi="Times New Roman"/>
            <w:sz w:val="27"/>
            <w:szCs w:val="27"/>
          </w:rPr>
          <w:t>статьей 6</w:t>
        </w:r>
      </w:hyperlink>
      <w:r w:rsidRPr="0082137F">
        <w:rPr>
          <w:rFonts w:ascii="Times New Roman" w:hAnsi="Times New Roman"/>
          <w:sz w:val="27"/>
          <w:szCs w:val="27"/>
        </w:rPr>
        <w:t xml:space="preserve"> Закона Воронежской области от 28 декабря</w:t>
      </w:r>
      <w:r w:rsidR="00A80E27">
        <w:rPr>
          <w:rFonts w:ascii="Times New Roman" w:hAnsi="Times New Roman"/>
          <w:sz w:val="27"/>
          <w:szCs w:val="27"/>
        </w:rPr>
        <w:t xml:space="preserve"> 2007 года N 175-ОЗ «</w:t>
      </w:r>
      <w:r w:rsidRPr="0082137F">
        <w:rPr>
          <w:rFonts w:ascii="Times New Roman" w:hAnsi="Times New Roman"/>
          <w:sz w:val="27"/>
          <w:szCs w:val="27"/>
        </w:rPr>
        <w:t>О муниципальной службе в Воронежской области</w:t>
      </w:r>
      <w:r w:rsidR="00A80E27">
        <w:rPr>
          <w:rFonts w:ascii="Times New Roman" w:hAnsi="Times New Roman"/>
          <w:sz w:val="27"/>
          <w:szCs w:val="27"/>
        </w:rPr>
        <w:t>»</w:t>
      </w:r>
      <w:r w:rsidRPr="0082137F">
        <w:rPr>
          <w:rFonts w:ascii="Times New Roman" w:hAnsi="Times New Roman"/>
          <w:sz w:val="27"/>
          <w:szCs w:val="27"/>
        </w:rPr>
        <w:t>, Совет народных депутатов Россошанского муниципального района Воронежской области</w:t>
      </w:r>
    </w:p>
    <w:p w:rsidR="0082137F" w:rsidRDefault="0082137F" w:rsidP="00635504">
      <w:pPr>
        <w:tabs>
          <w:tab w:val="left" w:pos="-1620"/>
          <w:tab w:val="left" w:pos="-540"/>
        </w:tabs>
        <w:jc w:val="center"/>
        <w:rPr>
          <w:rFonts w:ascii="Times New Roman" w:hAnsi="Times New Roman"/>
          <w:sz w:val="27"/>
          <w:szCs w:val="27"/>
        </w:rPr>
      </w:pPr>
    </w:p>
    <w:p w:rsidR="00635504" w:rsidRPr="005C21EC" w:rsidRDefault="00635504" w:rsidP="00635504">
      <w:pPr>
        <w:tabs>
          <w:tab w:val="left" w:pos="-1620"/>
          <w:tab w:val="left" w:pos="-540"/>
        </w:tabs>
        <w:jc w:val="center"/>
        <w:rPr>
          <w:rFonts w:ascii="Times New Roman" w:hAnsi="Times New Roman"/>
          <w:sz w:val="27"/>
          <w:szCs w:val="27"/>
        </w:rPr>
      </w:pPr>
      <w:r w:rsidRPr="005C21EC">
        <w:rPr>
          <w:rFonts w:ascii="Times New Roman" w:hAnsi="Times New Roman"/>
          <w:sz w:val="27"/>
          <w:szCs w:val="27"/>
        </w:rPr>
        <w:t>РЕШИЛ:</w:t>
      </w:r>
    </w:p>
    <w:p w:rsidR="00635504" w:rsidRPr="0082137F" w:rsidRDefault="00635504" w:rsidP="00635504">
      <w:pPr>
        <w:tabs>
          <w:tab w:val="left" w:pos="-1620"/>
          <w:tab w:val="left" w:pos="-540"/>
        </w:tabs>
        <w:jc w:val="center"/>
        <w:rPr>
          <w:rFonts w:ascii="Times New Roman" w:hAnsi="Times New Roman"/>
          <w:b/>
          <w:sz w:val="27"/>
          <w:szCs w:val="27"/>
        </w:rPr>
      </w:pPr>
    </w:p>
    <w:p w:rsidR="00635504" w:rsidRPr="0082137F" w:rsidRDefault="00635504" w:rsidP="00635504">
      <w:pPr>
        <w:tabs>
          <w:tab w:val="left" w:pos="-1620"/>
          <w:tab w:val="left" w:pos="-540"/>
          <w:tab w:val="left" w:pos="-180"/>
        </w:tabs>
        <w:ind w:firstLine="709"/>
        <w:rPr>
          <w:rFonts w:ascii="Times New Roman" w:hAnsi="Times New Roman"/>
          <w:sz w:val="27"/>
          <w:szCs w:val="27"/>
        </w:rPr>
      </w:pPr>
      <w:r w:rsidRPr="0082137F">
        <w:rPr>
          <w:rFonts w:ascii="Times New Roman" w:hAnsi="Times New Roman"/>
          <w:sz w:val="27"/>
          <w:szCs w:val="27"/>
        </w:rPr>
        <w:t xml:space="preserve">1. Утвердить квалификационные </w:t>
      </w:r>
      <w:hyperlink w:anchor="P40" w:history="1">
        <w:r w:rsidRPr="0082137F">
          <w:rPr>
            <w:rFonts w:ascii="Times New Roman" w:hAnsi="Times New Roman"/>
            <w:sz w:val="27"/>
            <w:szCs w:val="27"/>
          </w:rPr>
          <w:t>требования</w:t>
        </w:r>
      </w:hyperlink>
      <w:r w:rsidRPr="0082137F">
        <w:rPr>
          <w:rFonts w:ascii="Times New Roman" w:hAnsi="Times New Roman"/>
          <w:sz w:val="27"/>
          <w:szCs w:val="27"/>
        </w:rPr>
        <w:t xml:space="preserve"> для замещения должностей муниципальной службы в органах местного самоуправления Россошанского муниципального района Воронежской области согласно приложению.</w:t>
      </w:r>
    </w:p>
    <w:p w:rsidR="00635504" w:rsidRPr="0082137F" w:rsidRDefault="00635504" w:rsidP="00635504">
      <w:pPr>
        <w:ind w:right="-1" w:firstLine="709"/>
        <w:rPr>
          <w:rFonts w:ascii="Times New Roman" w:hAnsi="Times New Roman"/>
          <w:sz w:val="27"/>
          <w:szCs w:val="27"/>
        </w:rPr>
      </w:pPr>
      <w:r w:rsidRPr="0082137F">
        <w:rPr>
          <w:rFonts w:ascii="Times New Roman" w:hAnsi="Times New Roman"/>
          <w:sz w:val="27"/>
          <w:szCs w:val="27"/>
        </w:rPr>
        <w:t>2. Настоящее Решение вступает в силу с момента опубликования в официальном вестнике газеты «Россошанский курьер» и размещается на официальном сайте Совета народных депутатов Россошанского муниципального района в сети Интернет.</w:t>
      </w:r>
    </w:p>
    <w:p w:rsidR="00635504" w:rsidRPr="0082137F" w:rsidRDefault="00635504" w:rsidP="00635504">
      <w:pPr>
        <w:ind w:right="-1" w:firstLine="709"/>
        <w:rPr>
          <w:rFonts w:ascii="Times New Roman" w:hAnsi="Times New Roman"/>
          <w:sz w:val="27"/>
          <w:szCs w:val="27"/>
        </w:rPr>
      </w:pPr>
      <w:r w:rsidRPr="0082137F">
        <w:rPr>
          <w:rFonts w:ascii="Times New Roman" w:hAnsi="Times New Roman"/>
          <w:sz w:val="27"/>
          <w:szCs w:val="27"/>
        </w:rPr>
        <w:t xml:space="preserve">3. Контроль за исполнением настоящего Решения возложить на главу Россошанского муниципального района </w:t>
      </w:r>
      <w:proofErr w:type="spellStart"/>
      <w:r w:rsidRPr="0082137F">
        <w:rPr>
          <w:rFonts w:ascii="Times New Roman" w:hAnsi="Times New Roman"/>
          <w:sz w:val="27"/>
          <w:szCs w:val="27"/>
        </w:rPr>
        <w:t>Сисюка</w:t>
      </w:r>
      <w:proofErr w:type="spellEnd"/>
      <w:r w:rsidRPr="0082137F">
        <w:rPr>
          <w:rFonts w:ascii="Times New Roman" w:hAnsi="Times New Roman"/>
          <w:sz w:val="27"/>
          <w:szCs w:val="27"/>
        </w:rPr>
        <w:t xml:space="preserve"> В.М. и на главу администрации Россошанского муниципального района </w:t>
      </w:r>
      <w:proofErr w:type="spellStart"/>
      <w:r w:rsidRPr="0082137F">
        <w:rPr>
          <w:rFonts w:ascii="Times New Roman" w:hAnsi="Times New Roman"/>
          <w:sz w:val="27"/>
          <w:szCs w:val="27"/>
        </w:rPr>
        <w:t>Мишанкова</w:t>
      </w:r>
      <w:proofErr w:type="spellEnd"/>
      <w:r w:rsidRPr="0082137F">
        <w:rPr>
          <w:rFonts w:ascii="Times New Roman" w:hAnsi="Times New Roman"/>
          <w:sz w:val="27"/>
          <w:szCs w:val="27"/>
        </w:rPr>
        <w:t xml:space="preserve"> Ю.В.</w:t>
      </w:r>
    </w:p>
    <w:p w:rsidR="00635504" w:rsidRPr="0082137F" w:rsidRDefault="00635504" w:rsidP="00635504">
      <w:pPr>
        <w:tabs>
          <w:tab w:val="left" w:pos="-1620"/>
          <w:tab w:val="left" w:pos="-540"/>
        </w:tabs>
        <w:rPr>
          <w:rFonts w:ascii="Times New Roman" w:hAnsi="Times New Roman"/>
          <w:sz w:val="27"/>
          <w:szCs w:val="27"/>
        </w:rPr>
      </w:pPr>
      <w:r w:rsidRPr="0082137F">
        <w:rPr>
          <w:rFonts w:ascii="Times New Roman" w:hAnsi="Times New Roman"/>
          <w:sz w:val="27"/>
          <w:szCs w:val="27"/>
        </w:rPr>
        <w:t xml:space="preserve"> </w:t>
      </w:r>
    </w:p>
    <w:p w:rsidR="00635504" w:rsidRPr="0082137F" w:rsidRDefault="00635504" w:rsidP="00635504">
      <w:pPr>
        <w:tabs>
          <w:tab w:val="left" w:pos="-1620"/>
          <w:tab w:val="left" w:pos="1260"/>
        </w:tabs>
        <w:rPr>
          <w:rFonts w:ascii="Times New Roman" w:hAnsi="Times New Roman"/>
          <w:sz w:val="27"/>
          <w:szCs w:val="27"/>
        </w:rPr>
      </w:pPr>
      <w:r w:rsidRPr="0082137F">
        <w:rPr>
          <w:rFonts w:ascii="Times New Roman" w:hAnsi="Times New Roman"/>
          <w:sz w:val="27"/>
          <w:szCs w:val="27"/>
        </w:rPr>
        <w:t xml:space="preserve"> </w:t>
      </w:r>
    </w:p>
    <w:p w:rsidR="00635504" w:rsidRPr="0082137F" w:rsidRDefault="00635504" w:rsidP="00635504">
      <w:pPr>
        <w:tabs>
          <w:tab w:val="left" w:pos="-1620"/>
          <w:tab w:val="left" w:pos="1260"/>
        </w:tabs>
        <w:rPr>
          <w:rFonts w:ascii="Times New Roman" w:hAnsi="Times New Roman"/>
          <w:sz w:val="27"/>
          <w:szCs w:val="27"/>
        </w:rPr>
      </w:pPr>
    </w:p>
    <w:p w:rsidR="00635504" w:rsidRPr="0082137F" w:rsidRDefault="00635504" w:rsidP="00635504">
      <w:pPr>
        <w:ind w:firstLine="0"/>
        <w:rPr>
          <w:rFonts w:ascii="Times New Roman" w:hAnsi="Times New Roman"/>
          <w:sz w:val="27"/>
          <w:szCs w:val="27"/>
        </w:rPr>
      </w:pPr>
      <w:r w:rsidRPr="0082137F">
        <w:rPr>
          <w:rFonts w:ascii="Times New Roman" w:hAnsi="Times New Roman"/>
          <w:sz w:val="27"/>
          <w:szCs w:val="27"/>
        </w:rPr>
        <w:t xml:space="preserve"> Глава Россошанского </w:t>
      </w:r>
    </w:p>
    <w:p w:rsidR="00635504" w:rsidRDefault="00635504" w:rsidP="00635504">
      <w:pPr>
        <w:ind w:firstLine="0"/>
        <w:rPr>
          <w:rFonts w:ascii="Times New Roman" w:hAnsi="Times New Roman"/>
          <w:sz w:val="27"/>
          <w:szCs w:val="27"/>
        </w:rPr>
      </w:pPr>
      <w:r w:rsidRPr="0082137F">
        <w:rPr>
          <w:rFonts w:ascii="Times New Roman" w:hAnsi="Times New Roman"/>
          <w:sz w:val="27"/>
          <w:szCs w:val="27"/>
        </w:rPr>
        <w:t xml:space="preserve"> муниципального района                                                                    </w:t>
      </w:r>
      <w:r w:rsidR="0082137F">
        <w:rPr>
          <w:rFonts w:ascii="Times New Roman" w:hAnsi="Times New Roman"/>
          <w:sz w:val="27"/>
          <w:szCs w:val="27"/>
        </w:rPr>
        <w:t xml:space="preserve">            </w:t>
      </w:r>
      <w:r w:rsidRPr="0082137F">
        <w:rPr>
          <w:rFonts w:ascii="Times New Roman" w:hAnsi="Times New Roman"/>
          <w:sz w:val="27"/>
          <w:szCs w:val="27"/>
        </w:rPr>
        <w:t xml:space="preserve">  В.М. </w:t>
      </w:r>
      <w:proofErr w:type="spellStart"/>
      <w:r w:rsidRPr="0082137F">
        <w:rPr>
          <w:rFonts w:ascii="Times New Roman" w:hAnsi="Times New Roman"/>
          <w:sz w:val="27"/>
          <w:szCs w:val="27"/>
        </w:rPr>
        <w:t>Сисюк</w:t>
      </w:r>
      <w:proofErr w:type="spellEnd"/>
      <w:r w:rsidRPr="0082137F">
        <w:rPr>
          <w:rFonts w:ascii="Times New Roman" w:hAnsi="Times New Roman"/>
          <w:sz w:val="27"/>
          <w:szCs w:val="27"/>
        </w:rPr>
        <w:t xml:space="preserve"> </w:t>
      </w:r>
    </w:p>
    <w:p w:rsidR="00E065E9" w:rsidRDefault="00E065E9" w:rsidP="00635504">
      <w:pPr>
        <w:ind w:firstLine="0"/>
        <w:rPr>
          <w:rFonts w:ascii="Times New Roman" w:hAnsi="Times New Roman"/>
          <w:sz w:val="27"/>
          <w:szCs w:val="27"/>
        </w:rPr>
      </w:pPr>
    </w:p>
    <w:p w:rsidR="00E065E9" w:rsidRDefault="00E065E9" w:rsidP="00635504">
      <w:pPr>
        <w:ind w:firstLine="0"/>
        <w:rPr>
          <w:rFonts w:ascii="Times New Roman" w:hAnsi="Times New Roman"/>
          <w:sz w:val="27"/>
          <w:szCs w:val="27"/>
        </w:rPr>
      </w:pPr>
    </w:p>
    <w:p w:rsidR="00E065E9" w:rsidRDefault="00E065E9" w:rsidP="00635504">
      <w:pPr>
        <w:ind w:firstLine="0"/>
        <w:rPr>
          <w:rFonts w:ascii="Times New Roman" w:hAnsi="Times New Roman"/>
          <w:sz w:val="27"/>
          <w:szCs w:val="27"/>
        </w:rPr>
      </w:pPr>
    </w:p>
    <w:p w:rsidR="00E065E9" w:rsidRPr="0082137F" w:rsidRDefault="00E065E9" w:rsidP="00635504">
      <w:pPr>
        <w:ind w:firstLine="0"/>
        <w:rPr>
          <w:rFonts w:ascii="Times New Roman" w:hAnsi="Times New Roman"/>
          <w:sz w:val="27"/>
          <w:szCs w:val="27"/>
        </w:rPr>
      </w:pPr>
    </w:p>
    <w:tbl>
      <w:tblPr>
        <w:tblStyle w:val="a3"/>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635504" w:rsidRPr="0082137F" w:rsidTr="00E065E9">
        <w:tc>
          <w:tcPr>
            <w:tcW w:w="5529" w:type="dxa"/>
          </w:tcPr>
          <w:p w:rsidR="00635504" w:rsidRPr="0082137F" w:rsidRDefault="00635504" w:rsidP="00635504">
            <w:pPr>
              <w:spacing w:line="274" w:lineRule="exact"/>
              <w:ind w:firstLine="0"/>
              <w:rPr>
                <w:rFonts w:ascii="Times New Roman" w:eastAsia="Calibri" w:hAnsi="Times New Roman"/>
                <w:color w:val="000000"/>
                <w:spacing w:val="1"/>
                <w:sz w:val="27"/>
                <w:szCs w:val="27"/>
              </w:rPr>
            </w:pPr>
          </w:p>
        </w:tc>
        <w:tc>
          <w:tcPr>
            <w:tcW w:w="4536" w:type="dxa"/>
          </w:tcPr>
          <w:p w:rsidR="00635504" w:rsidRPr="0082137F" w:rsidRDefault="00635504" w:rsidP="00635504">
            <w:pPr>
              <w:spacing w:line="274" w:lineRule="exact"/>
              <w:ind w:firstLine="0"/>
              <w:jc w:val="right"/>
              <w:rPr>
                <w:rFonts w:ascii="Times New Roman" w:eastAsia="Calibri" w:hAnsi="Times New Roman"/>
                <w:color w:val="000000"/>
                <w:spacing w:val="1"/>
                <w:sz w:val="27"/>
                <w:szCs w:val="27"/>
              </w:rPr>
            </w:pPr>
            <w:r w:rsidRPr="0082137F">
              <w:rPr>
                <w:rFonts w:ascii="Times New Roman" w:eastAsia="Calibri" w:hAnsi="Times New Roman"/>
                <w:color w:val="000000"/>
                <w:spacing w:val="1"/>
                <w:sz w:val="27"/>
                <w:szCs w:val="27"/>
              </w:rPr>
              <w:t>Приложение</w:t>
            </w:r>
          </w:p>
          <w:p w:rsidR="00635504" w:rsidRPr="0082137F" w:rsidRDefault="00E065E9" w:rsidP="00635504">
            <w:pPr>
              <w:spacing w:line="274" w:lineRule="exact"/>
              <w:ind w:firstLine="0"/>
              <w:rPr>
                <w:rFonts w:ascii="Times New Roman" w:eastAsia="Calibri" w:hAnsi="Times New Roman"/>
                <w:color w:val="000000"/>
                <w:spacing w:val="1"/>
                <w:sz w:val="27"/>
                <w:szCs w:val="27"/>
              </w:rPr>
            </w:pPr>
            <w:r>
              <w:rPr>
                <w:rFonts w:ascii="Times New Roman" w:eastAsia="Calibri" w:hAnsi="Times New Roman"/>
                <w:color w:val="000000"/>
                <w:spacing w:val="1"/>
                <w:sz w:val="27"/>
                <w:szCs w:val="27"/>
              </w:rPr>
              <w:t xml:space="preserve">к решению </w:t>
            </w:r>
            <w:r w:rsidR="00F502D3">
              <w:rPr>
                <w:rFonts w:ascii="Times New Roman" w:eastAsia="Calibri" w:hAnsi="Times New Roman"/>
                <w:color w:val="000000"/>
                <w:spacing w:val="1"/>
                <w:sz w:val="27"/>
                <w:szCs w:val="27"/>
              </w:rPr>
              <w:t>32</w:t>
            </w:r>
            <w:r>
              <w:rPr>
                <w:rFonts w:ascii="Times New Roman" w:eastAsia="Calibri" w:hAnsi="Times New Roman"/>
                <w:color w:val="000000"/>
                <w:spacing w:val="1"/>
                <w:sz w:val="27"/>
                <w:szCs w:val="27"/>
              </w:rPr>
              <w:t xml:space="preserve"> сессии </w:t>
            </w:r>
            <w:r w:rsidR="00635504" w:rsidRPr="0082137F">
              <w:rPr>
                <w:rFonts w:ascii="Times New Roman" w:eastAsia="Calibri" w:hAnsi="Times New Roman"/>
                <w:color w:val="000000"/>
                <w:spacing w:val="1"/>
                <w:sz w:val="27"/>
                <w:szCs w:val="27"/>
              </w:rPr>
              <w:t>Совета народных депутатов Россошанского муниципального района</w:t>
            </w:r>
          </w:p>
          <w:p w:rsidR="00635504" w:rsidRPr="0082137F" w:rsidRDefault="00635504" w:rsidP="0082137F">
            <w:pPr>
              <w:ind w:firstLine="0"/>
              <w:rPr>
                <w:rFonts w:ascii="Times New Roman" w:hAnsi="Times New Roman"/>
                <w:sz w:val="27"/>
                <w:szCs w:val="27"/>
              </w:rPr>
            </w:pPr>
            <w:proofErr w:type="gramStart"/>
            <w:r w:rsidRPr="0082137F">
              <w:rPr>
                <w:rFonts w:ascii="Times New Roman" w:hAnsi="Times New Roman"/>
                <w:sz w:val="27"/>
                <w:szCs w:val="27"/>
              </w:rPr>
              <w:t xml:space="preserve">от  </w:t>
            </w:r>
            <w:r w:rsidR="00F502D3">
              <w:rPr>
                <w:rFonts w:ascii="Times New Roman" w:hAnsi="Times New Roman"/>
                <w:sz w:val="27"/>
                <w:szCs w:val="27"/>
              </w:rPr>
              <w:t>22.12.2021</w:t>
            </w:r>
            <w:proofErr w:type="gramEnd"/>
            <w:r w:rsidR="00F502D3">
              <w:rPr>
                <w:rFonts w:ascii="Times New Roman" w:hAnsi="Times New Roman"/>
                <w:sz w:val="27"/>
                <w:szCs w:val="27"/>
              </w:rPr>
              <w:t xml:space="preserve"> г. </w:t>
            </w:r>
            <w:r w:rsidRPr="0082137F">
              <w:rPr>
                <w:rFonts w:ascii="Times New Roman" w:hAnsi="Times New Roman"/>
                <w:sz w:val="27"/>
                <w:szCs w:val="27"/>
              </w:rPr>
              <w:t xml:space="preserve">№  </w:t>
            </w:r>
            <w:r w:rsidR="00F502D3">
              <w:rPr>
                <w:rFonts w:ascii="Times New Roman" w:hAnsi="Times New Roman"/>
                <w:sz w:val="27"/>
                <w:szCs w:val="27"/>
              </w:rPr>
              <w:t>232</w:t>
            </w:r>
            <w:r w:rsidRPr="0082137F">
              <w:rPr>
                <w:rFonts w:ascii="Times New Roman" w:hAnsi="Times New Roman"/>
                <w:sz w:val="27"/>
                <w:szCs w:val="27"/>
              </w:rPr>
              <w:t xml:space="preserve">     </w:t>
            </w:r>
          </w:p>
        </w:tc>
      </w:tr>
    </w:tbl>
    <w:p w:rsidR="00B61A5D" w:rsidRDefault="00B61A5D" w:rsidP="00E065E9">
      <w:pPr>
        <w:pStyle w:val="ConsPlusTitle"/>
        <w:rPr>
          <w:rFonts w:ascii="Times New Roman" w:hAnsi="Times New Roman" w:cs="Times New Roman"/>
          <w:sz w:val="27"/>
          <w:szCs w:val="27"/>
        </w:rPr>
      </w:pPr>
      <w:bookmarkStart w:id="0" w:name="P40"/>
      <w:bookmarkEnd w:id="0"/>
    </w:p>
    <w:p w:rsidR="00E065E9" w:rsidRDefault="00E065E9" w:rsidP="00E065E9">
      <w:pPr>
        <w:pStyle w:val="ConsPlusTitle"/>
        <w:rPr>
          <w:rFonts w:ascii="Times New Roman" w:hAnsi="Times New Roman" w:cs="Times New Roman"/>
          <w:sz w:val="27"/>
          <w:szCs w:val="27"/>
        </w:rPr>
      </w:pPr>
    </w:p>
    <w:p w:rsidR="00FD226E" w:rsidRPr="0082137F" w:rsidRDefault="00FD226E" w:rsidP="00B61A5D">
      <w:pPr>
        <w:pStyle w:val="ConsPlusTitle"/>
        <w:jc w:val="center"/>
        <w:rPr>
          <w:rFonts w:ascii="Times New Roman" w:hAnsi="Times New Roman" w:cs="Times New Roman"/>
          <w:sz w:val="27"/>
          <w:szCs w:val="27"/>
        </w:rPr>
      </w:pPr>
      <w:r w:rsidRPr="0082137F">
        <w:rPr>
          <w:rFonts w:ascii="Times New Roman" w:hAnsi="Times New Roman" w:cs="Times New Roman"/>
          <w:sz w:val="27"/>
          <w:szCs w:val="27"/>
        </w:rPr>
        <w:t>Квалификационные требования</w:t>
      </w:r>
    </w:p>
    <w:p w:rsidR="00B61A5D" w:rsidRDefault="00FD226E" w:rsidP="00B61A5D">
      <w:pPr>
        <w:pStyle w:val="ConsPlusTitle"/>
        <w:jc w:val="center"/>
        <w:rPr>
          <w:rFonts w:ascii="Times New Roman" w:hAnsi="Times New Roman" w:cs="Times New Roman"/>
          <w:sz w:val="27"/>
          <w:szCs w:val="27"/>
        </w:rPr>
      </w:pPr>
      <w:r w:rsidRPr="0082137F">
        <w:rPr>
          <w:rFonts w:ascii="Times New Roman" w:hAnsi="Times New Roman" w:cs="Times New Roman"/>
          <w:sz w:val="27"/>
          <w:szCs w:val="27"/>
        </w:rPr>
        <w:t xml:space="preserve">для замещения должностей муниципальной службы </w:t>
      </w:r>
      <w:r w:rsidR="00635504" w:rsidRPr="0082137F">
        <w:rPr>
          <w:rFonts w:ascii="Times New Roman" w:hAnsi="Times New Roman" w:cs="Times New Roman"/>
          <w:sz w:val="27"/>
          <w:szCs w:val="27"/>
        </w:rPr>
        <w:t xml:space="preserve">в органах местного самоуправления </w:t>
      </w:r>
      <w:r w:rsidRPr="0082137F">
        <w:rPr>
          <w:rFonts w:ascii="Times New Roman" w:hAnsi="Times New Roman" w:cs="Times New Roman"/>
          <w:sz w:val="27"/>
          <w:szCs w:val="27"/>
        </w:rPr>
        <w:t xml:space="preserve">Россошанского муниципального района </w:t>
      </w:r>
    </w:p>
    <w:p w:rsidR="000A428F" w:rsidRPr="0082137F" w:rsidRDefault="00FD226E" w:rsidP="00B61A5D">
      <w:pPr>
        <w:pStyle w:val="ConsPlusTitle"/>
        <w:jc w:val="center"/>
        <w:rPr>
          <w:rFonts w:ascii="Times New Roman" w:hAnsi="Times New Roman" w:cs="Times New Roman"/>
          <w:sz w:val="27"/>
          <w:szCs w:val="27"/>
        </w:rPr>
      </w:pPr>
      <w:r w:rsidRPr="0082137F">
        <w:rPr>
          <w:rFonts w:ascii="Times New Roman" w:hAnsi="Times New Roman" w:cs="Times New Roman"/>
          <w:sz w:val="27"/>
          <w:szCs w:val="27"/>
        </w:rPr>
        <w:t xml:space="preserve">Воронежской области </w:t>
      </w:r>
    </w:p>
    <w:p w:rsidR="000A428F" w:rsidRPr="0082137F" w:rsidRDefault="000A428F" w:rsidP="00892B6D">
      <w:pPr>
        <w:pStyle w:val="ConsPlusNormal"/>
        <w:ind w:firstLine="709"/>
        <w:jc w:val="both"/>
        <w:rPr>
          <w:rFonts w:ascii="Times New Roman" w:hAnsi="Times New Roman" w:cs="Times New Roman"/>
          <w:sz w:val="27"/>
          <w:szCs w:val="27"/>
        </w:rPr>
      </w:pPr>
    </w:p>
    <w:p w:rsidR="000A428F" w:rsidRPr="0082137F" w:rsidRDefault="00FD226E" w:rsidP="00B61A5D">
      <w:pPr>
        <w:pStyle w:val="ConsPlusNormal"/>
        <w:jc w:val="center"/>
        <w:outlineLvl w:val="1"/>
        <w:rPr>
          <w:rFonts w:ascii="Times New Roman" w:hAnsi="Times New Roman" w:cs="Times New Roman"/>
          <w:b/>
          <w:sz w:val="27"/>
          <w:szCs w:val="27"/>
        </w:rPr>
      </w:pPr>
      <w:r w:rsidRPr="0082137F">
        <w:rPr>
          <w:rFonts w:ascii="Times New Roman" w:hAnsi="Times New Roman" w:cs="Times New Roman"/>
          <w:b/>
          <w:sz w:val="27"/>
          <w:szCs w:val="27"/>
        </w:rPr>
        <w:t>1</w:t>
      </w:r>
      <w:r w:rsidR="000A428F" w:rsidRPr="0082137F">
        <w:rPr>
          <w:rFonts w:ascii="Times New Roman" w:hAnsi="Times New Roman" w:cs="Times New Roman"/>
          <w:b/>
          <w:sz w:val="27"/>
          <w:szCs w:val="27"/>
        </w:rPr>
        <w:t>. Общие положения</w:t>
      </w:r>
    </w:p>
    <w:p w:rsidR="000A428F" w:rsidRPr="0082137F" w:rsidRDefault="000A428F" w:rsidP="00892B6D">
      <w:pPr>
        <w:pStyle w:val="ConsPlusNormal"/>
        <w:ind w:firstLine="709"/>
        <w:jc w:val="both"/>
        <w:rPr>
          <w:rFonts w:ascii="Times New Roman" w:hAnsi="Times New Roman" w:cs="Times New Roman"/>
          <w:sz w:val="27"/>
          <w:szCs w:val="27"/>
        </w:rPr>
      </w:pP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1.1. Квалификационные требования для замещения должностей муниципальной службы (далее - квалификационные требования) представляют собой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1.2. Квалификационные требования учитываются при:</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отборе кандидатов для замещения должностей муниципальной службы при проведении конкурсов;</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поступлении на муниципальную службу без проведения конкурса в случаях, установленных действующим законодательством;</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оценке уровня квалификации муниципальных служащих в ходе аттестации, квалификационного экзамена, иных процедур;</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организации профессионального развития муниципальных служащих;</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формировании кадрового резерва, реализации иных кадровых технологий.</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1.3. Факт соответствия квалификационным требованиям устанавливается при поступлении гражданина на муниципальную службу конкурсной комиссией (при замещении должности муниципальной службы по конкурсу) либо представителем нанимателя (работодателя), наделенным полномочиями по приему на муниципальную службу.</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1.4.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типовых квалификационных требований для замещения должностей муниципальной службы, которые определ</w:t>
      </w:r>
      <w:r w:rsidR="0084597F" w:rsidRPr="0082137F">
        <w:rPr>
          <w:rFonts w:ascii="Times New Roman" w:hAnsi="Times New Roman" w:cs="Times New Roman"/>
          <w:sz w:val="27"/>
          <w:szCs w:val="27"/>
        </w:rPr>
        <w:t>ены</w:t>
      </w:r>
      <w:r w:rsidRPr="0082137F">
        <w:rPr>
          <w:rFonts w:ascii="Times New Roman" w:hAnsi="Times New Roman" w:cs="Times New Roman"/>
          <w:sz w:val="27"/>
          <w:szCs w:val="27"/>
        </w:rPr>
        <w:t xml:space="preserve"> законом </w:t>
      </w:r>
      <w:r w:rsidR="0084597F" w:rsidRPr="0082137F">
        <w:rPr>
          <w:rFonts w:ascii="Times New Roman" w:hAnsi="Times New Roman" w:cs="Times New Roman"/>
          <w:sz w:val="27"/>
          <w:szCs w:val="27"/>
        </w:rPr>
        <w:t>Воронежской области от 28.12.2007 года № 175-ОЗ «О муниципальной службе в Воронежской области»</w:t>
      </w:r>
      <w:r w:rsidRPr="0082137F">
        <w:rPr>
          <w:rFonts w:ascii="Times New Roman" w:hAnsi="Times New Roman" w:cs="Times New Roman"/>
          <w:sz w:val="27"/>
          <w:szCs w:val="27"/>
        </w:rPr>
        <w:t xml:space="preserve"> дифференцированно по группам должностей.</w:t>
      </w:r>
    </w:p>
    <w:p w:rsidR="00B61A5D" w:rsidRDefault="000A428F" w:rsidP="00B61A5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xml:space="preserve">1.5.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предусматриваться квалификационные требования к специальности, направлению подготовки (при </w:t>
      </w:r>
      <w:r w:rsidRPr="0082137F">
        <w:rPr>
          <w:rFonts w:ascii="Times New Roman" w:hAnsi="Times New Roman" w:cs="Times New Roman"/>
          <w:sz w:val="27"/>
          <w:szCs w:val="27"/>
        </w:rPr>
        <w:lastRenderedPageBreak/>
        <w:t>наличии соответствующего решения представителя нанимателя (работодателя)).</w:t>
      </w:r>
    </w:p>
    <w:p w:rsidR="00B61A5D" w:rsidRPr="0082137F" w:rsidRDefault="00B61A5D" w:rsidP="00B61A5D">
      <w:pPr>
        <w:pStyle w:val="ConsPlusNormal"/>
        <w:ind w:firstLine="709"/>
        <w:jc w:val="both"/>
        <w:rPr>
          <w:rFonts w:ascii="Times New Roman" w:hAnsi="Times New Roman" w:cs="Times New Roman"/>
          <w:sz w:val="27"/>
          <w:szCs w:val="27"/>
        </w:rPr>
      </w:pPr>
    </w:p>
    <w:p w:rsidR="000A428F" w:rsidRPr="0082137F" w:rsidRDefault="00FD226E" w:rsidP="00B61A5D">
      <w:pPr>
        <w:pStyle w:val="ConsPlusNormal"/>
        <w:jc w:val="center"/>
        <w:outlineLvl w:val="1"/>
        <w:rPr>
          <w:rFonts w:ascii="Times New Roman" w:hAnsi="Times New Roman" w:cs="Times New Roman"/>
          <w:b/>
          <w:sz w:val="27"/>
          <w:szCs w:val="27"/>
        </w:rPr>
      </w:pPr>
      <w:r w:rsidRPr="0082137F">
        <w:rPr>
          <w:rFonts w:ascii="Times New Roman" w:hAnsi="Times New Roman" w:cs="Times New Roman"/>
          <w:b/>
          <w:sz w:val="27"/>
          <w:szCs w:val="27"/>
        </w:rPr>
        <w:t>2</w:t>
      </w:r>
      <w:r w:rsidR="000A428F" w:rsidRPr="0082137F">
        <w:rPr>
          <w:rFonts w:ascii="Times New Roman" w:hAnsi="Times New Roman" w:cs="Times New Roman"/>
          <w:b/>
          <w:sz w:val="27"/>
          <w:szCs w:val="27"/>
        </w:rPr>
        <w:t>. Квалификационные требования к уровню профессионального</w:t>
      </w:r>
    </w:p>
    <w:p w:rsidR="000A428F" w:rsidRPr="0082137F" w:rsidRDefault="000A428F" w:rsidP="00B61A5D">
      <w:pPr>
        <w:pStyle w:val="ConsPlusNormal"/>
        <w:jc w:val="center"/>
        <w:rPr>
          <w:rFonts w:ascii="Times New Roman" w:hAnsi="Times New Roman" w:cs="Times New Roman"/>
          <w:b/>
          <w:sz w:val="27"/>
          <w:szCs w:val="27"/>
        </w:rPr>
      </w:pPr>
      <w:r w:rsidRPr="0082137F">
        <w:rPr>
          <w:rFonts w:ascii="Times New Roman" w:hAnsi="Times New Roman" w:cs="Times New Roman"/>
          <w:b/>
          <w:sz w:val="27"/>
          <w:szCs w:val="27"/>
        </w:rPr>
        <w:t>образования муниципальных служащих</w:t>
      </w:r>
    </w:p>
    <w:p w:rsidR="000A428F" w:rsidRPr="0082137F" w:rsidRDefault="000A428F" w:rsidP="00892B6D">
      <w:pPr>
        <w:pStyle w:val="ConsPlusNormal"/>
        <w:ind w:firstLine="709"/>
        <w:jc w:val="both"/>
        <w:rPr>
          <w:rFonts w:ascii="Times New Roman" w:hAnsi="Times New Roman" w:cs="Times New Roman"/>
          <w:b/>
          <w:sz w:val="27"/>
          <w:szCs w:val="27"/>
        </w:rPr>
      </w:pP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Квалификационные требования к уровню профессионального образования определяются дифференцированно по группам должностей муниципальной службы:</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должности высшей, главной, ведущей групп должностей муниципальной службы - наличие высшего образования;</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должности старшей и младшей групп должностей муниципальной службы - наличие среднего профессионального образования.</w:t>
      </w:r>
    </w:p>
    <w:p w:rsidR="000A428F" w:rsidRPr="0082137F" w:rsidRDefault="000A428F" w:rsidP="00892B6D">
      <w:pPr>
        <w:pStyle w:val="ConsPlusNormal"/>
        <w:ind w:firstLine="709"/>
        <w:jc w:val="both"/>
        <w:rPr>
          <w:rFonts w:ascii="Times New Roman" w:hAnsi="Times New Roman" w:cs="Times New Roman"/>
          <w:sz w:val="27"/>
          <w:szCs w:val="27"/>
        </w:rPr>
      </w:pPr>
    </w:p>
    <w:p w:rsidR="000A428F" w:rsidRPr="0082137F" w:rsidRDefault="00FD226E" w:rsidP="00B61A5D">
      <w:pPr>
        <w:pStyle w:val="ConsPlusNormal"/>
        <w:jc w:val="center"/>
        <w:outlineLvl w:val="1"/>
        <w:rPr>
          <w:rFonts w:ascii="Times New Roman" w:hAnsi="Times New Roman" w:cs="Times New Roman"/>
          <w:b/>
          <w:sz w:val="27"/>
          <w:szCs w:val="27"/>
        </w:rPr>
      </w:pPr>
      <w:r w:rsidRPr="0082137F">
        <w:rPr>
          <w:rFonts w:ascii="Times New Roman" w:hAnsi="Times New Roman" w:cs="Times New Roman"/>
          <w:b/>
          <w:sz w:val="27"/>
          <w:szCs w:val="27"/>
        </w:rPr>
        <w:t>3</w:t>
      </w:r>
      <w:r w:rsidR="000A428F" w:rsidRPr="0082137F">
        <w:rPr>
          <w:rFonts w:ascii="Times New Roman" w:hAnsi="Times New Roman" w:cs="Times New Roman"/>
          <w:b/>
          <w:sz w:val="27"/>
          <w:szCs w:val="27"/>
        </w:rPr>
        <w:t>. Квалификационные требования к стажу муниципальной</w:t>
      </w:r>
    </w:p>
    <w:p w:rsidR="000A428F" w:rsidRPr="0082137F" w:rsidRDefault="000A428F" w:rsidP="00B61A5D">
      <w:pPr>
        <w:pStyle w:val="ConsPlusNormal"/>
        <w:jc w:val="center"/>
        <w:rPr>
          <w:rFonts w:ascii="Times New Roman" w:hAnsi="Times New Roman" w:cs="Times New Roman"/>
          <w:b/>
          <w:sz w:val="27"/>
          <w:szCs w:val="27"/>
        </w:rPr>
      </w:pPr>
      <w:r w:rsidRPr="0082137F">
        <w:rPr>
          <w:rFonts w:ascii="Times New Roman" w:hAnsi="Times New Roman" w:cs="Times New Roman"/>
          <w:b/>
          <w:sz w:val="27"/>
          <w:szCs w:val="27"/>
        </w:rPr>
        <w:t>службы или стажу работы по специальности, направлению</w:t>
      </w:r>
    </w:p>
    <w:p w:rsidR="000A428F" w:rsidRPr="0082137F" w:rsidRDefault="000A428F" w:rsidP="00B61A5D">
      <w:pPr>
        <w:pStyle w:val="ConsPlusNormal"/>
        <w:jc w:val="center"/>
        <w:rPr>
          <w:rFonts w:ascii="Times New Roman" w:hAnsi="Times New Roman" w:cs="Times New Roman"/>
          <w:b/>
          <w:sz w:val="27"/>
          <w:szCs w:val="27"/>
        </w:rPr>
      </w:pPr>
      <w:r w:rsidRPr="0082137F">
        <w:rPr>
          <w:rFonts w:ascii="Times New Roman" w:hAnsi="Times New Roman" w:cs="Times New Roman"/>
          <w:b/>
          <w:sz w:val="27"/>
          <w:szCs w:val="27"/>
        </w:rPr>
        <w:t>подготовки муниципальных служащих</w:t>
      </w:r>
    </w:p>
    <w:p w:rsidR="000A428F" w:rsidRPr="0082137F" w:rsidRDefault="000A428F" w:rsidP="00892B6D">
      <w:pPr>
        <w:pStyle w:val="ConsPlusNormal"/>
        <w:ind w:firstLine="709"/>
        <w:jc w:val="both"/>
        <w:rPr>
          <w:rFonts w:ascii="Times New Roman" w:hAnsi="Times New Roman" w:cs="Times New Roman"/>
          <w:sz w:val="27"/>
          <w:szCs w:val="27"/>
        </w:rPr>
      </w:pP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3.1. Квалификационные требования к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дифференцированно по группам должностей муниципальной службы:</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высшие должности муниципальной службы - стаж муниципальной службы или стаж работы по специальности, направлению подготовки не менее четырех лет;</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главные должности муниципальной службы - стаж муниципальной службы или стаж работы по специальности, направлению подготовки не менее двух лет;</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 ведущие, старшие и младшие должности муниципальной службы - без предъявления требований к стажу.</w:t>
      </w:r>
    </w:p>
    <w:p w:rsidR="000A428F" w:rsidRPr="0082137F" w:rsidRDefault="000A428F" w:rsidP="00892B6D">
      <w:pPr>
        <w:pStyle w:val="ConsPlusNormal"/>
        <w:ind w:firstLine="709"/>
        <w:jc w:val="both"/>
        <w:rPr>
          <w:rFonts w:ascii="Times New Roman" w:hAnsi="Times New Roman" w:cs="Times New Roman"/>
          <w:sz w:val="27"/>
          <w:szCs w:val="27"/>
        </w:rPr>
      </w:pPr>
      <w:r w:rsidRPr="0082137F">
        <w:rPr>
          <w:rFonts w:ascii="Times New Roman" w:hAnsi="Times New Roman" w:cs="Times New Roman"/>
          <w:sz w:val="27"/>
          <w:szCs w:val="27"/>
        </w:rPr>
        <w:t>3.2.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0A428F" w:rsidRPr="0082137F" w:rsidRDefault="00036341" w:rsidP="00892B6D">
      <w:pPr>
        <w:autoSpaceDE w:val="0"/>
        <w:autoSpaceDN w:val="0"/>
        <w:adjustRightInd w:val="0"/>
        <w:ind w:firstLine="709"/>
        <w:rPr>
          <w:rFonts w:ascii="Times New Roman" w:hAnsi="Times New Roman"/>
          <w:sz w:val="27"/>
          <w:szCs w:val="27"/>
        </w:rPr>
      </w:pPr>
      <w:r w:rsidRPr="0082137F">
        <w:rPr>
          <w:rFonts w:ascii="Times New Roman" w:hAnsi="Times New Roman"/>
          <w:sz w:val="27"/>
          <w:szCs w:val="27"/>
        </w:rPr>
        <w:t>3.</w:t>
      </w:r>
      <w:r w:rsidR="00635504" w:rsidRPr="0082137F">
        <w:rPr>
          <w:rFonts w:ascii="Times New Roman" w:hAnsi="Times New Roman"/>
          <w:sz w:val="27"/>
          <w:szCs w:val="27"/>
        </w:rPr>
        <w:t>3</w:t>
      </w:r>
      <w:r w:rsidRPr="0082137F">
        <w:rPr>
          <w:rFonts w:ascii="Times New Roman" w:hAnsi="Times New Roman"/>
          <w:sz w:val="27"/>
          <w:szCs w:val="27"/>
        </w:rPr>
        <w:t xml:space="preserve">. </w:t>
      </w:r>
      <w:r w:rsidR="000A428F" w:rsidRPr="0082137F">
        <w:rPr>
          <w:rFonts w:ascii="Times New Roman" w:hAnsi="Times New Roman"/>
          <w:sz w:val="27"/>
          <w:szCs w:val="27"/>
        </w:rPr>
        <w:t>В случае замещения старших должностей муниципальной службы выпускниками образовательных учреждений высшего образования, заключившими договор на обучение и поступившими на муниципальную службу в срок, установленный договором на обучение, требования к стажу муниципальной службы или к стажу (опыту) работы по специальности не предъявляются.</w:t>
      </w:r>
    </w:p>
    <w:p w:rsidR="0082137F" w:rsidRDefault="0082137F" w:rsidP="0082137F">
      <w:pPr>
        <w:ind w:firstLine="0"/>
        <w:rPr>
          <w:rFonts w:ascii="Times New Roman" w:hAnsi="Times New Roman"/>
          <w:sz w:val="27"/>
          <w:szCs w:val="27"/>
        </w:rPr>
      </w:pPr>
    </w:p>
    <w:p w:rsidR="0082137F" w:rsidRDefault="0082137F" w:rsidP="0082137F">
      <w:pPr>
        <w:ind w:firstLine="0"/>
        <w:rPr>
          <w:rFonts w:ascii="Times New Roman" w:hAnsi="Times New Roman"/>
          <w:sz w:val="27"/>
          <w:szCs w:val="27"/>
        </w:rPr>
      </w:pPr>
    </w:p>
    <w:p w:rsidR="0082137F" w:rsidRDefault="0082137F" w:rsidP="0082137F">
      <w:pPr>
        <w:ind w:firstLine="0"/>
        <w:rPr>
          <w:rFonts w:ascii="Times New Roman" w:hAnsi="Times New Roman"/>
          <w:sz w:val="27"/>
          <w:szCs w:val="27"/>
        </w:rPr>
      </w:pPr>
    </w:p>
    <w:p w:rsidR="0082137F" w:rsidRPr="0082137F" w:rsidRDefault="0082137F" w:rsidP="0082137F">
      <w:pPr>
        <w:ind w:firstLine="0"/>
        <w:rPr>
          <w:rFonts w:ascii="Times New Roman" w:hAnsi="Times New Roman"/>
          <w:sz w:val="27"/>
          <w:szCs w:val="27"/>
        </w:rPr>
      </w:pPr>
      <w:r w:rsidRPr="0082137F">
        <w:rPr>
          <w:rFonts w:ascii="Times New Roman" w:hAnsi="Times New Roman"/>
          <w:sz w:val="27"/>
          <w:szCs w:val="27"/>
        </w:rPr>
        <w:t xml:space="preserve">Глава Россошанского </w:t>
      </w:r>
    </w:p>
    <w:p w:rsidR="0082137F" w:rsidRDefault="0082137F" w:rsidP="0082137F">
      <w:pPr>
        <w:ind w:firstLine="0"/>
        <w:rPr>
          <w:rFonts w:ascii="Times New Roman" w:hAnsi="Times New Roman"/>
          <w:sz w:val="27"/>
          <w:szCs w:val="27"/>
        </w:rPr>
      </w:pPr>
      <w:r w:rsidRPr="0082137F">
        <w:rPr>
          <w:rFonts w:ascii="Times New Roman" w:hAnsi="Times New Roman"/>
          <w:sz w:val="27"/>
          <w:szCs w:val="27"/>
        </w:rPr>
        <w:t xml:space="preserve">муниципального района                                                                   </w:t>
      </w:r>
      <w:r>
        <w:rPr>
          <w:rFonts w:ascii="Times New Roman" w:hAnsi="Times New Roman"/>
          <w:sz w:val="27"/>
          <w:szCs w:val="27"/>
        </w:rPr>
        <w:t xml:space="preserve">             </w:t>
      </w:r>
      <w:r w:rsidRPr="0082137F">
        <w:rPr>
          <w:rFonts w:ascii="Times New Roman" w:hAnsi="Times New Roman"/>
          <w:sz w:val="27"/>
          <w:szCs w:val="27"/>
        </w:rPr>
        <w:t xml:space="preserve">   В.М. </w:t>
      </w:r>
      <w:proofErr w:type="spellStart"/>
      <w:r w:rsidRPr="0082137F">
        <w:rPr>
          <w:rFonts w:ascii="Times New Roman" w:hAnsi="Times New Roman"/>
          <w:sz w:val="27"/>
          <w:szCs w:val="27"/>
        </w:rPr>
        <w:t>Сисюк</w:t>
      </w:r>
      <w:proofErr w:type="spellEnd"/>
      <w:r w:rsidRPr="0082137F">
        <w:rPr>
          <w:rFonts w:ascii="Times New Roman" w:hAnsi="Times New Roman"/>
          <w:sz w:val="27"/>
          <w:szCs w:val="27"/>
        </w:rPr>
        <w:t xml:space="preserve"> </w:t>
      </w:r>
    </w:p>
    <w:p w:rsidR="00DF7A8E" w:rsidRDefault="00DF7A8E" w:rsidP="0082137F">
      <w:pPr>
        <w:ind w:firstLine="0"/>
        <w:rPr>
          <w:rFonts w:ascii="Times New Roman" w:hAnsi="Times New Roman"/>
          <w:sz w:val="27"/>
          <w:szCs w:val="27"/>
        </w:rPr>
      </w:pPr>
    </w:p>
    <w:p w:rsidR="00DF7A8E" w:rsidRDefault="00DF7A8E" w:rsidP="0082137F">
      <w:pPr>
        <w:ind w:firstLine="0"/>
        <w:rPr>
          <w:rFonts w:ascii="Times New Roman" w:hAnsi="Times New Roman"/>
          <w:sz w:val="27"/>
          <w:szCs w:val="27"/>
        </w:rPr>
      </w:pPr>
    </w:p>
    <w:p w:rsidR="00DF7A8E" w:rsidRDefault="00DF7A8E" w:rsidP="0082137F">
      <w:pPr>
        <w:ind w:firstLine="0"/>
        <w:rPr>
          <w:rFonts w:ascii="Times New Roman" w:hAnsi="Times New Roman"/>
          <w:sz w:val="27"/>
          <w:szCs w:val="27"/>
        </w:rPr>
      </w:pPr>
    </w:p>
    <w:p w:rsidR="00DF7A8E" w:rsidRDefault="00DF7A8E" w:rsidP="0082137F">
      <w:pPr>
        <w:ind w:firstLine="0"/>
        <w:rPr>
          <w:rFonts w:ascii="Times New Roman" w:hAnsi="Times New Roman"/>
          <w:sz w:val="27"/>
          <w:szCs w:val="27"/>
        </w:rPr>
      </w:pPr>
    </w:p>
    <w:p w:rsidR="00FD226E" w:rsidRDefault="00FD226E" w:rsidP="00FD226E">
      <w:pPr>
        <w:autoSpaceDE w:val="0"/>
        <w:autoSpaceDN w:val="0"/>
        <w:adjustRightInd w:val="0"/>
        <w:ind w:firstLine="0"/>
        <w:rPr>
          <w:rFonts w:ascii="Times New Roman" w:hAnsi="Times New Roman"/>
          <w:sz w:val="28"/>
          <w:szCs w:val="28"/>
        </w:rPr>
      </w:pPr>
      <w:bookmarkStart w:id="1" w:name="_GoBack"/>
      <w:bookmarkEnd w:id="1"/>
    </w:p>
    <w:sectPr w:rsidR="00FD226E" w:rsidSect="00E065E9">
      <w:pgSz w:w="11906" w:h="16838"/>
      <w:pgMar w:top="680"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28F"/>
    <w:rsid w:val="00023288"/>
    <w:rsid w:val="00036341"/>
    <w:rsid w:val="000A428F"/>
    <w:rsid w:val="000D7883"/>
    <w:rsid w:val="002D5934"/>
    <w:rsid w:val="003C7DD5"/>
    <w:rsid w:val="00407EA9"/>
    <w:rsid w:val="005C21EC"/>
    <w:rsid w:val="00635504"/>
    <w:rsid w:val="006A5A3A"/>
    <w:rsid w:val="0082137F"/>
    <w:rsid w:val="0084597F"/>
    <w:rsid w:val="00892B6D"/>
    <w:rsid w:val="0097175E"/>
    <w:rsid w:val="00A80E27"/>
    <w:rsid w:val="00B61A5D"/>
    <w:rsid w:val="00B9073F"/>
    <w:rsid w:val="00BF4433"/>
    <w:rsid w:val="00D1376D"/>
    <w:rsid w:val="00DF7A8E"/>
    <w:rsid w:val="00E065E9"/>
    <w:rsid w:val="00F502D3"/>
    <w:rsid w:val="00FD2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F520"/>
  <w15:docId w15:val="{0CE74E0E-9C84-4678-9C95-323844EE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Обычный текст документа"/>
    <w:qFormat/>
    <w:rsid w:val="000A428F"/>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2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42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428F"/>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0363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36341"/>
    <w:rPr>
      <w:rFonts w:ascii="Tahoma" w:hAnsi="Tahoma" w:cs="Tahoma"/>
      <w:sz w:val="16"/>
      <w:szCs w:val="16"/>
    </w:rPr>
  </w:style>
  <w:style w:type="character" w:customStyle="1" w:styleId="a5">
    <w:name w:val="Текст выноски Знак"/>
    <w:basedOn w:val="a0"/>
    <w:link w:val="a4"/>
    <w:uiPriority w:val="99"/>
    <w:semiHidden/>
    <w:rsid w:val="00036341"/>
    <w:rPr>
      <w:rFonts w:ascii="Tahoma" w:eastAsia="Times New Roman" w:hAnsi="Tahoma" w:cs="Tahoma"/>
      <w:sz w:val="16"/>
      <w:szCs w:val="16"/>
      <w:lang w:eastAsia="ru-RU"/>
    </w:rPr>
  </w:style>
  <w:style w:type="paragraph" w:customStyle="1" w:styleId="2">
    <w:name w:val="2Название"/>
    <w:basedOn w:val="a"/>
    <w:link w:val="20"/>
    <w:qFormat/>
    <w:rsid w:val="00635504"/>
    <w:pPr>
      <w:ind w:right="4536" w:firstLine="0"/>
    </w:pPr>
    <w:rPr>
      <w:b/>
      <w:sz w:val="26"/>
      <w:szCs w:val="28"/>
      <w:lang w:val="x-none" w:eastAsia="ar-SA"/>
    </w:rPr>
  </w:style>
  <w:style w:type="character" w:customStyle="1" w:styleId="20">
    <w:name w:val="2Название Знак"/>
    <w:link w:val="2"/>
    <w:rsid w:val="00635504"/>
    <w:rPr>
      <w:rFonts w:ascii="Arial" w:eastAsia="Times New Roman" w:hAnsi="Arial" w:cs="Times New Roman"/>
      <w:b/>
      <w:sz w:val="26"/>
      <w:szCs w:val="28"/>
      <w:lang w:val="x-none" w:eastAsia="ar-SA"/>
    </w:rPr>
  </w:style>
  <w:style w:type="paragraph" w:styleId="a6">
    <w:name w:val="No Spacing"/>
    <w:uiPriority w:val="1"/>
    <w:qFormat/>
    <w:rsid w:val="00DF7A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9013BF3652A9E53BEAFFD60B45FAA4BC3A335233C96BF42383BFCCB098C6FADFEAC08FEA1E63D7FABE85CE03E97113FC2D619CE55D3704A86D3C78C25CEJ" TargetMode="External"/><Relationship Id="rId5" Type="http://schemas.openxmlformats.org/officeDocument/2006/relationships/hyperlink" Target="consultantplus://offline/ref=29013BF3652A9E53BEAFE36DA233F54EC1A0682B3F92B61C6367FA9C56DC69F8BEEC0EABE2A2337FA9E308B27EC9486C809D15CC4DCF714829C9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2021-11-08T13:43:00Z</cp:lastPrinted>
  <dcterms:created xsi:type="dcterms:W3CDTF">2021-10-26T09:02:00Z</dcterms:created>
  <dcterms:modified xsi:type="dcterms:W3CDTF">2021-12-23T10:59:00Z</dcterms:modified>
</cp:coreProperties>
</file>